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9E" w:rsidRPr="00A0289E" w:rsidRDefault="005E110E" w:rsidP="00A0289E">
      <w:pPr>
        <w:jc w:val="right"/>
      </w:pPr>
      <w:r>
        <w:t xml:space="preserve">CERES, 07 de octubre </w:t>
      </w:r>
      <w:r w:rsidR="00A0289E">
        <w:t>de 2019.-</w:t>
      </w:r>
    </w:p>
    <w:p w:rsidR="00F10803" w:rsidRDefault="006E4A4B" w:rsidP="003018C2">
      <w:pPr>
        <w:jc w:val="center"/>
        <w:rPr>
          <w:u w:val="single"/>
        </w:rPr>
      </w:pPr>
      <w:r>
        <w:rPr>
          <w:u w:val="single"/>
        </w:rPr>
        <w:t>ORDENANZA N° 1606</w:t>
      </w:r>
      <w:bookmarkStart w:id="0" w:name="_GoBack"/>
      <w:bookmarkEnd w:id="0"/>
      <w:r w:rsidR="003018C2" w:rsidRPr="003018C2">
        <w:rPr>
          <w:u w:val="single"/>
        </w:rPr>
        <w:t>/2019</w:t>
      </w:r>
    </w:p>
    <w:p w:rsidR="009E1409" w:rsidRDefault="009E1409" w:rsidP="009E1409">
      <w:pPr>
        <w:jc w:val="both"/>
      </w:pPr>
      <w:r w:rsidRPr="009E1409">
        <w:t xml:space="preserve">VISTO: </w:t>
      </w:r>
    </w:p>
    <w:p w:rsidR="009E1409" w:rsidRDefault="009E1409" w:rsidP="009E1409">
      <w:pPr>
        <w:jc w:val="both"/>
      </w:pPr>
      <w:r>
        <w:t xml:space="preserve"> </w:t>
      </w:r>
      <w:r>
        <w:tab/>
      </w:r>
      <w:r w:rsidR="005E110E">
        <w:t>La solicitud del Departamento Ejecutivo Municipal, referente a prorrogar la presentación del Presupuesto 2020 hasta el día 10 de diciembre del corriente año</w:t>
      </w:r>
      <w:r w:rsidR="000416D4">
        <w:t>, y</w:t>
      </w:r>
    </w:p>
    <w:p w:rsidR="009E1409" w:rsidRDefault="009E1409" w:rsidP="009E1409">
      <w:pPr>
        <w:jc w:val="both"/>
      </w:pPr>
      <w:r w:rsidRPr="009E1409">
        <w:t xml:space="preserve">CONSIDERANDO: </w:t>
      </w:r>
    </w:p>
    <w:p w:rsidR="000416D4" w:rsidRDefault="00760789" w:rsidP="005E110E">
      <w:pPr>
        <w:jc w:val="both"/>
      </w:pPr>
      <w:r>
        <w:t xml:space="preserve"> </w:t>
      </w:r>
      <w:r w:rsidR="005E110E">
        <w:t xml:space="preserve"> </w:t>
      </w:r>
      <w:r w:rsidR="005E110E">
        <w:tab/>
      </w:r>
      <w:r w:rsidR="005E110E">
        <w:tab/>
        <w:t>Que el pedido se fundamenta en la situación macroeconómica que repercute directamente en el Municipio local, la falta de presentación de presupuesto a nivel provincial y el pedido expreso de la nueva gestión de realizar el presupuesto conforme a decisiones políticas que estimen convenientes.</w:t>
      </w:r>
    </w:p>
    <w:p w:rsidR="005E110E" w:rsidRDefault="005E110E" w:rsidP="005E110E">
      <w:pPr>
        <w:jc w:val="both"/>
      </w:pPr>
      <w:r>
        <w:t xml:space="preserve"> </w:t>
      </w:r>
      <w:r>
        <w:tab/>
      </w:r>
      <w:r>
        <w:tab/>
        <w:t>Que la dispensa de la obligación de presentar el presupuesto 2020 realizada a nivel provincial, permite aplicar el mismo criterio a nivel local, posibilitando a las nuevas gestiones, diseñar las políticas económicas conforme a su criterio y decisión.</w:t>
      </w:r>
    </w:p>
    <w:p w:rsidR="005E110E" w:rsidRDefault="005E110E" w:rsidP="005E110E">
      <w:pPr>
        <w:jc w:val="both"/>
      </w:pPr>
      <w:r>
        <w:t xml:space="preserve"> </w:t>
      </w:r>
      <w:r>
        <w:tab/>
      </w:r>
      <w:r>
        <w:tab/>
        <w:t>Que el Municipio local ha presentado cada presupuesto en tiempo y forma, viéndose limitado a hacerlo solo en casos de fuerza mayor, cuando niveles superiores de gobierno no lo presentaron en término, lo cual difirió los plazos.</w:t>
      </w:r>
    </w:p>
    <w:p w:rsidR="009E1409" w:rsidRDefault="009E1409" w:rsidP="009E1409">
      <w:pPr>
        <w:jc w:val="both"/>
      </w:pPr>
      <w:r w:rsidRPr="009E1409">
        <w:t xml:space="preserve">POR LO QUE: </w:t>
      </w:r>
    </w:p>
    <w:p w:rsidR="00586435" w:rsidRDefault="009E1409" w:rsidP="005E110E">
      <w:pPr>
        <w:jc w:val="both"/>
      </w:pPr>
      <w:r>
        <w:t xml:space="preserve"> </w:t>
      </w:r>
      <w:r>
        <w:tab/>
      </w:r>
      <w:r>
        <w:tab/>
      </w:r>
      <w:r w:rsidRPr="009E1409">
        <w:t xml:space="preserve">El HONORABLE CONCEJO MUNICIPAL de CERES, en base a las atribuciones que le confiere la Ley 2756 y sus modificatorias, sanciona la siguiente: </w:t>
      </w:r>
    </w:p>
    <w:p w:rsidR="009E1409" w:rsidRDefault="009E1409" w:rsidP="009E1409">
      <w:pPr>
        <w:jc w:val="center"/>
      </w:pPr>
      <w:r>
        <w:t>O R D E N A N Z A</w:t>
      </w:r>
    </w:p>
    <w:p w:rsidR="00760789" w:rsidRPr="005E110E" w:rsidRDefault="00F02831" w:rsidP="009E1409">
      <w:pPr>
        <w:jc w:val="both"/>
      </w:pPr>
      <w:r>
        <w:t xml:space="preserve">ARTICULO 1°) </w:t>
      </w:r>
      <w:r w:rsidR="005E110E">
        <w:t>Autorícese al Departamento Ejecutivo Municipal, a prorrogar la presentación del Presupuesto 2020, hasta el día 10 de diciembre de 2019.</w:t>
      </w:r>
    </w:p>
    <w:p w:rsidR="009E1409" w:rsidRPr="009E1409" w:rsidRDefault="005E110E" w:rsidP="009E1409">
      <w:pPr>
        <w:jc w:val="both"/>
        <w:rPr>
          <w:u w:val="single"/>
        </w:rPr>
      </w:pPr>
      <w:r>
        <w:t>ARTICULO 2</w:t>
      </w:r>
      <w:r w:rsidR="009E1409" w:rsidRPr="009E1409">
        <w:t>°) Elévese al Departamento Ejecutivo Municipal de Ceres, a sus efectos, comuníquese, publíquese y oportunamente archívese</w:t>
      </w:r>
    </w:p>
    <w:p w:rsidR="00646DA0" w:rsidRPr="00646DA0" w:rsidRDefault="00646DA0" w:rsidP="00646DA0">
      <w:pPr>
        <w:jc w:val="both"/>
      </w:pPr>
      <w:r>
        <w:tab/>
        <w:t xml:space="preserve"> Dada en la Sala de Sesiones del H. Concejo Mun</w:t>
      </w:r>
      <w:r w:rsidR="00E13565">
        <w:t>ic</w:t>
      </w:r>
      <w:r w:rsidR="005E110E">
        <w:t>ipal de Ceres, a los TRES</w:t>
      </w:r>
      <w:r>
        <w:t xml:space="preserve"> dí</w:t>
      </w:r>
      <w:r w:rsidR="005E110E">
        <w:t>as del mes de OCTUBRE</w:t>
      </w:r>
      <w:r>
        <w:t xml:space="preserve"> de dos mil diecinueve.</w:t>
      </w:r>
    </w:p>
    <w:p w:rsidR="001946EC" w:rsidRDefault="005E110E" w:rsidP="00E376EC">
      <w:pPr>
        <w:jc w:val="both"/>
      </w:pPr>
      <w:r>
        <w:tab/>
      </w:r>
    </w:p>
    <w:sectPr w:rsidR="001946EC" w:rsidSect="00A0289E">
      <w:headerReference w:type="default" r:id="rId8"/>
      <w:footerReference w:type="default" r:id="rId9"/>
      <w:pgSz w:w="11906" w:h="16838" w:code="9"/>
      <w:pgMar w:top="720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75" w:rsidRDefault="00757875" w:rsidP="008327C8">
      <w:pPr>
        <w:spacing w:after="0" w:line="240" w:lineRule="auto"/>
      </w:pPr>
      <w:r>
        <w:separator/>
      </w:r>
    </w:p>
  </w:endnote>
  <w:endnote w:type="continuationSeparator" w:id="0">
    <w:p w:rsidR="00757875" w:rsidRDefault="00757875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75" w:rsidRDefault="00757875" w:rsidP="008327C8">
      <w:pPr>
        <w:spacing w:after="0" w:line="240" w:lineRule="auto"/>
      </w:pPr>
      <w:r>
        <w:separator/>
      </w:r>
    </w:p>
  </w:footnote>
  <w:footnote w:type="continuationSeparator" w:id="0">
    <w:p w:rsidR="00757875" w:rsidRDefault="00757875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416D4"/>
    <w:rsid w:val="00045AAF"/>
    <w:rsid w:val="000723D3"/>
    <w:rsid w:val="00075B6E"/>
    <w:rsid w:val="000A5CE6"/>
    <w:rsid w:val="000C2050"/>
    <w:rsid w:val="001640EE"/>
    <w:rsid w:val="0017507F"/>
    <w:rsid w:val="00177BA0"/>
    <w:rsid w:val="00181C13"/>
    <w:rsid w:val="00186F3F"/>
    <w:rsid w:val="001946EC"/>
    <w:rsid w:val="001C7EDD"/>
    <w:rsid w:val="001D64E9"/>
    <w:rsid w:val="002306A5"/>
    <w:rsid w:val="00252C12"/>
    <w:rsid w:val="002749D4"/>
    <w:rsid w:val="00294823"/>
    <w:rsid w:val="002A7088"/>
    <w:rsid w:val="003018C2"/>
    <w:rsid w:val="00302C70"/>
    <w:rsid w:val="0032237C"/>
    <w:rsid w:val="003A5FFA"/>
    <w:rsid w:val="003D4A18"/>
    <w:rsid w:val="00400743"/>
    <w:rsid w:val="00411834"/>
    <w:rsid w:val="00466482"/>
    <w:rsid w:val="00470583"/>
    <w:rsid w:val="00471FFD"/>
    <w:rsid w:val="004B2980"/>
    <w:rsid w:val="004F55B3"/>
    <w:rsid w:val="004F7BA4"/>
    <w:rsid w:val="00544697"/>
    <w:rsid w:val="00573B39"/>
    <w:rsid w:val="00586435"/>
    <w:rsid w:val="005935A9"/>
    <w:rsid w:val="005C2A4D"/>
    <w:rsid w:val="005D40ED"/>
    <w:rsid w:val="005E110E"/>
    <w:rsid w:val="005E524F"/>
    <w:rsid w:val="006204BD"/>
    <w:rsid w:val="00646DA0"/>
    <w:rsid w:val="006E4A4B"/>
    <w:rsid w:val="006F65D3"/>
    <w:rsid w:val="0070114E"/>
    <w:rsid w:val="00732294"/>
    <w:rsid w:val="00754C7D"/>
    <w:rsid w:val="00757875"/>
    <w:rsid w:val="00760789"/>
    <w:rsid w:val="007A3736"/>
    <w:rsid w:val="0080251B"/>
    <w:rsid w:val="008327C8"/>
    <w:rsid w:val="00834963"/>
    <w:rsid w:val="008C5F95"/>
    <w:rsid w:val="00900458"/>
    <w:rsid w:val="00901B8D"/>
    <w:rsid w:val="009223A6"/>
    <w:rsid w:val="009266E1"/>
    <w:rsid w:val="00995DDA"/>
    <w:rsid w:val="009C1368"/>
    <w:rsid w:val="009D59D9"/>
    <w:rsid w:val="009E1409"/>
    <w:rsid w:val="00A0289E"/>
    <w:rsid w:val="00A20AF8"/>
    <w:rsid w:val="00A60341"/>
    <w:rsid w:val="00AD3339"/>
    <w:rsid w:val="00B12371"/>
    <w:rsid w:val="00B65365"/>
    <w:rsid w:val="00B6710D"/>
    <w:rsid w:val="00B87944"/>
    <w:rsid w:val="00BB5AFB"/>
    <w:rsid w:val="00C33168"/>
    <w:rsid w:val="00CE4385"/>
    <w:rsid w:val="00D17683"/>
    <w:rsid w:val="00D265F3"/>
    <w:rsid w:val="00D63B69"/>
    <w:rsid w:val="00D711F6"/>
    <w:rsid w:val="00D90C57"/>
    <w:rsid w:val="00E13565"/>
    <w:rsid w:val="00E24A74"/>
    <w:rsid w:val="00E376EC"/>
    <w:rsid w:val="00E87C0F"/>
    <w:rsid w:val="00EC4DEE"/>
    <w:rsid w:val="00ED7198"/>
    <w:rsid w:val="00EF391A"/>
    <w:rsid w:val="00F02831"/>
    <w:rsid w:val="00F10803"/>
    <w:rsid w:val="00F72A4D"/>
    <w:rsid w:val="00F76D63"/>
    <w:rsid w:val="00FA280D"/>
    <w:rsid w:val="00FA2D63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0285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5B7B-29C3-47BC-9728-B1429231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4</cp:revision>
  <cp:lastPrinted>2019-09-20T12:19:00Z</cp:lastPrinted>
  <dcterms:created xsi:type="dcterms:W3CDTF">2019-10-07T13:28:00Z</dcterms:created>
  <dcterms:modified xsi:type="dcterms:W3CDTF">2019-10-07T15:14:00Z</dcterms:modified>
</cp:coreProperties>
</file>