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593" w:rsidRDefault="005946FF" w:rsidP="005250ED">
      <w:pPr>
        <w:spacing w:before="120" w:after="0" w:line="240" w:lineRule="auto"/>
        <w:jc w:val="right"/>
      </w:pPr>
      <w:r>
        <w:t>CERES, 02 de noviembre</w:t>
      </w:r>
      <w:r w:rsidR="009B1FAB">
        <w:t xml:space="preserve"> de 2020</w:t>
      </w:r>
      <w:r w:rsidR="00A0289E">
        <w:t>.-</w:t>
      </w:r>
    </w:p>
    <w:p w:rsidR="00DD3593" w:rsidRPr="0087052F" w:rsidRDefault="005946FF" w:rsidP="005250ED">
      <w:pPr>
        <w:spacing w:before="120" w:after="0" w:line="240" w:lineRule="auto"/>
        <w:jc w:val="center"/>
        <w:rPr>
          <w:u w:val="single"/>
        </w:rPr>
      </w:pPr>
      <w:r>
        <w:rPr>
          <w:u w:val="single"/>
        </w:rPr>
        <w:t>ORDENANZA N° 1681</w:t>
      </w:r>
      <w:r w:rsidR="009B1FAB">
        <w:rPr>
          <w:u w:val="single"/>
        </w:rPr>
        <w:t>/2020</w:t>
      </w:r>
    </w:p>
    <w:p w:rsidR="00087B99" w:rsidRDefault="00087B99" w:rsidP="00FE4E5C">
      <w:pPr>
        <w:spacing w:before="120" w:after="0" w:line="240" w:lineRule="auto"/>
        <w:jc w:val="both"/>
      </w:pPr>
      <w:r>
        <w:t>VISTO:</w:t>
      </w:r>
    </w:p>
    <w:p w:rsidR="00FE4E5C" w:rsidRDefault="00D07127" w:rsidP="00FE4E5C">
      <w:pPr>
        <w:spacing w:before="120" w:after="0" w:line="240" w:lineRule="auto"/>
        <w:jc w:val="both"/>
      </w:pPr>
      <w:r>
        <w:t xml:space="preserve"> </w:t>
      </w:r>
      <w:r>
        <w:tab/>
      </w:r>
      <w:r w:rsidR="005946FF" w:rsidRPr="005946FF">
        <w:t>La Ordenanza N°1498/2017, en la que se declara a la ciudad de Ceres “Te</w:t>
      </w:r>
      <w:r w:rsidR="005946FF">
        <w:t>rritorio Libre de Pirotecnia”, y</w:t>
      </w:r>
    </w:p>
    <w:p w:rsidR="00FE4E5C" w:rsidRDefault="001D3CBC" w:rsidP="00FE4E5C">
      <w:pPr>
        <w:spacing w:before="120" w:line="240" w:lineRule="auto"/>
      </w:pPr>
      <w:r>
        <w:t>CONSIDERANDO:</w:t>
      </w:r>
    </w:p>
    <w:p w:rsidR="005946FF" w:rsidRDefault="00FE4E5C" w:rsidP="005946FF">
      <w:pPr>
        <w:spacing w:before="120" w:line="240" w:lineRule="auto"/>
        <w:jc w:val="both"/>
      </w:pPr>
      <w:r>
        <w:t xml:space="preserve"> </w:t>
      </w:r>
      <w:r>
        <w:tab/>
      </w:r>
      <w:r>
        <w:tab/>
      </w:r>
      <w:r w:rsidR="005946FF">
        <w:t>Que este HCM, oportunamente al momento de aprobar la referida ordenanza en el visto, tomó el compromiso, luego de un período de concientización en nuestra comunidad, de sancionar la prohibición del uso de pirotecnia en el distrito Ceres.</w:t>
      </w:r>
    </w:p>
    <w:p w:rsidR="005946FF" w:rsidRDefault="005946FF" w:rsidP="005946FF">
      <w:pPr>
        <w:spacing w:before="120" w:line="240" w:lineRule="auto"/>
        <w:jc w:val="both"/>
      </w:pPr>
      <w:r>
        <w:tab/>
      </w:r>
      <w:r>
        <w:tab/>
      </w:r>
      <w:r>
        <w:t>Que ya han pasado dos años y diez meses aproxima</w:t>
      </w:r>
      <w:r>
        <w:t>damente desde la sanción de la O</w:t>
      </w:r>
      <w:r>
        <w:t xml:space="preserve">rdenanza </w:t>
      </w:r>
      <w:r>
        <w:t>N°</w:t>
      </w:r>
      <w:r>
        <w:t>1498/2017, período suficiente para la concientización ciudadana.</w:t>
      </w:r>
    </w:p>
    <w:p w:rsidR="009A0955" w:rsidRDefault="005946FF" w:rsidP="005946FF">
      <w:pPr>
        <w:spacing w:before="120" w:line="240" w:lineRule="auto"/>
        <w:jc w:val="both"/>
      </w:pPr>
      <w:r>
        <w:tab/>
      </w:r>
      <w:r>
        <w:tab/>
      </w:r>
      <w:r>
        <w:t>Que en este H.C.M., hemos recibido un pedido por nota de “HABLEMOS DE CEA CERES” en conjunto con “PROTECTORA DE LOS ANIMALES CERES”, sol</w:t>
      </w:r>
      <w:r>
        <w:t>icitando la modificación de la O</w:t>
      </w:r>
      <w:r>
        <w:t xml:space="preserve">rdenanza </w:t>
      </w:r>
      <w:r>
        <w:t>N°</w:t>
      </w:r>
      <w:r>
        <w:t>1498/2017, para determinar la prohibición del uso de pirotecnia en distrito Ceres.</w:t>
      </w:r>
    </w:p>
    <w:p w:rsidR="003018C2" w:rsidRDefault="003018C2" w:rsidP="00E20656">
      <w:pPr>
        <w:spacing w:before="120" w:after="0" w:line="240" w:lineRule="auto"/>
        <w:jc w:val="both"/>
      </w:pPr>
      <w:r>
        <w:t>POR LO QUE:</w:t>
      </w:r>
    </w:p>
    <w:p w:rsidR="003018C2" w:rsidRDefault="003018C2" w:rsidP="006F7F85">
      <w:pPr>
        <w:spacing w:before="120" w:after="0" w:line="240" w:lineRule="auto"/>
        <w:jc w:val="both"/>
      </w:pPr>
      <w:r>
        <w:tab/>
      </w:r>
      <w:r>
        <w:tab/>
        <w:t>El HONORABLE CONCEJO MUNICIPAL de CERES, en uso de las atribuciones que le confiere la Ley 2756, y sus modifi</w:t>
      </w:r>
      <w:r w:rsidR="001D3CBC">
        <w:t>catorias, sanciona la siguiente:</w:t>
      </w:r>
    </w:p>
    <w:p w:rsidR="001D3CBC" w:rsidRDefault="001D3CBC" w:rsidP="006F7F85">
      <w:pPr>
        <w:spacing w:before="120" w:after="0" w:line="240" w:lineRule="auto"/>
        <w:jc w:val="center"/>
      </w:pPr>
      <w:r>
        <w:t>O R D E N A N Z A</w:t>
      </w:r>
    </w:p>
    <w:p w:rsidR="005946FF" w:rsidRDefault="00EF772B" w:rsidP="005946FF">
      <w:pPr>
        <w:spacing w:before="120" w:after="0" w:line="240" w:lineRule="auto"/>
        <w:jc w:val="both"/>
      </w:pPr>
      <w:r>
        <w:t xml:space="preserve">ARTÍCULO </w:t>
      </w:r>
      <w:r w:rsidR="001D3CBC">
        <w:t xml:space="preserve">1°) </w:t>
      </w:r>
      <w:r w:rsidR="005946FF">
        <w:t>Modifíquese el Artículo 2º de la Ordenanza Nº1498/2017, el cual quedará redactado de la siguiente manera:</w:t>
      </w:r>
    </w:p>
    <w:p w:rsidR="00CE794C" w:rsidRPr="005946FF" w:rsidRDefault="005946FF" w:rsidP="005946FF">
      <w:pPr>
        <w:spacing w:before="120" w:after="0" w:line="240" w:lineRule="auto"/>
        <w:jc w:val="both"/>
        <w:rPr>
          <w:i/>
        </w:rPr>
      </w:pPr>
      <w:r>
        <w:t xml:space="preserve">                “</w:t>
      </w:r>
      <w:r w:rsidRPr="005946FF">
        <w:rPr>
          <w:i/>
        </w:rPr>
        <w:t>ARTÍCULO 2°) Prohíbase en el Distrito de Ceres el uso, la comercialización, fabricación, depósito, circulación, transporte, venta al público mayorista o minorista de todo elemento de pirotecnia y cohetería, sea de venta libre o no, y/o de fabricación autorizada”</w:t>
      </w:r>
    </w:p>
    <w:p w:rsidR="001D3CBC" w:rsidRDefault="008C56BB" w:rsidP="006F7F85">
      <w:pPr>
        <w:spacing w:before="120" w:after="0" w:line="240" w:lineRule="auto"/>
        <w:jc w:val="both"/>
      </w:pPr>
      <w:r>
        <w:t>A</w:t>
      </w:r>
      <w:r w:rsidR="00712369">
        <w:t xml:space="preserve">RTÍCULO </w:t>
      </w:r>
      <w:r w:rsidR="005946FF">
        <w:t>2</w:t>
      </w:r>
      <w:r w:rsidR="001D3CBC">
        <w:t>°) Elévese al Departamento Ejecutivo Municipal a sus efectos, comuníquese, publíquese y oportunamente archívese.</w:t>
      </w:r>
    </w:p>
    <w:p w:rsidR="00D65788" w:rsidRDefault="00E376EC" w:rsidP="006F7F85">
      <w:pPr>
        <w:spacing w:before="120" w:after="0" w:line="240" w:lineRule="auto"/>
        <w:jc w:val="both"/>
      </w:pPr>
      <w:r>
        <w:tab/>
        <w:t>Dada en la Sala de Sesiones del H. Concejo Muni</w:t>
      </w:r>
      <w:r w:rsidR="001C2FB3">
        <w:t>cipal de Ceres, a lo</w:t>
      </w:r>
      <w:r w:rsidR="00F72805">
        <w:t xml:space="preserve">s </w:t>
      </w:r>
      <w:r w:rsidR="005946FF">
        <w:t>veintinueve</w:t>
      </w:r>
      <w:bookmarkStart w:id="0" w:name="_GoBack"/>
      <w:bookmarkEnd w:id="0"/>
      <w:r w:rsidR="001C2984">
        <w:t xml:space="preserve"> días del mes de octubre</w:t>
      </w:r>
      <w:r>
        <w:t xml:space="preserve"> de dos mil </w:t>
      </w:r>
      <w:r w:rsidR="0049514A">
        <w:t>VEINTE</w:t>
      </w:r>
      <w:r w:rsidR="00A0289E">
        <w:t>. -</w:t>
      </w:r>
    </w:p>
    <w:p w:rsidR="00D65788" w:rsidRPr="00D65788" w:rsidRDefault="00D65788" w:rsidP="006F7F85">
      <w:pPr>
        <w:spacing w:before="120" w:line="240" w:lineRule="auto"/>
      </w:pPr>
    </w:p>
    <w:p w:rsidR="00D65788" w:rsidRPr="00D65788" w:rsidRDefault="00D65788" w:rsidP="006F7F85">
      <w:pPr>
        <w:spacing w:before="120" w:line="240" w:lineRule="auto"/>
        <w:jc w:val="both"/>
      </w:pPr>
    </w:p>
    <w:sectPr w:rsidR="00D65788" w:rsidRPr="00D65788" w:rsidSect="00EB15AF">
      <w:headerReference w:type="default" r:id="rId8"/>
      <w:footerReference w:type="default" r:id="rId9"/>
      <w:pgSz w:w="11906" w:h="16838" w:code="9"/>
      <w:pgMar w:top="720" w:right="1134" w:bottom="3402" w:left="1701" w:header="1928"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02C" w:rsidRDefault="00FE202C" w:rsidP="008327C8">
      <w:pPr>
        <w:spacing w:after="0" w:line="240" w:lineRule="auto"/>
      </w:pPr>
      <w:r>
        <w:separator/>
      </w:r>
    </w:p>
  </w:endnote>
  <w:endnote w:type="continuationSeparator" w:id="0">
    <w:p w:rsidR="00FE202C" w:rsidRDefault="00FE202C"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7C8" w:rsidRDefault="008327C8" w:rsidP="008327C8">
    <w:pPr>
      <w:pStyle w:val="Piedepgina"/>
      <w:ind w:left="397" w:right="57"/>
      <w:rPr>
        <w:sz w:val="20"/>
        <w:szCs w:val="20"/>
      </w:rPr>
    </w:pPr>
    <w:r>
      <w:rPr>
        <w:noProof/>
        <w:lang w:eastAsia="es-AR"/>
      </w:rPr>
      <mc:AlternateContent>
        <mc:Choice Requires="wps">
          <w:drawing>
            <wp:anchor distT="0" distB="0" distL="114300" distR="114300" simplePos="0" relativeHeight="251660288" behindDoc="0" locked="0" layoutInCell="1" allowOverlap="1" wp14:anchorId="6168D339" wp14:editId="0D7C0A33">
              <wp:simplePos x="0" y="0"/>
              <wp:positionH relativeFrom="margin">
                <wp:posOffset>-222250</wp:posOffset>
              </wp:positionH>
              <wp:positionV relativeFrom="paragraph">
                <wp:posOffset>226505</wp:posOffset>
              </wp:positionV>
              <wp:extent cx="7229475" cy="381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7229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BD8CB9" id="Conector recto 2" o:spid="_x0000_s1026" style="position:absolute;flip:y;z-index:251660288;visibility:visible;mso-wrap-style:square;mso-wrap-distance-left:9pt;mso-wrap-distance-top:0;mso-wrap-distance-right:9pt;mso-wrap-distance-bottom:0;mso-position-horizontal:absolute;mso-position-horizontal-relative:margin;mso-position-vertical:absolute;mso-position-vertical-relative:text" from="-17.5pt,17.85pt" to="551.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" strokecolor="black [3200]" strokeweight=".5pt">
              <v:stroke joinstyle="miter"/>
              <w10:wrap anchorx="margin"/>
            </v:line>
          </w:pict>
        </mc:Fallback>
      </mc:AlternateContent>
    </w:r>
  </w:p>
  <w:p w:rsidR="008327C8" w:rsidRDefault="008327C8" w:rsidP="008327C8">
    <w:pPr>
      <w:pStyle w:val="Piedepgina"/>
      <w:ind w:left="-737"/>
      <w:rPr>
        <w:sz w:val="20"/>
        <w:szCs w:val="20"/>
      </w:rPr>
    </w:pPr>
  </w:p>
  <w:p w:rsidR="008327C8" w:rsidRPr="00C2759C" w:rsidRDefault="008327C8" w:rsidP="008327C8">
    <w:pPr>
      <w:pStyle w:val="Piedepgina"/>
      <w:ind w:left="-737"/>
      <w:rPr>
        <w:sz w:val="20"/>
        <w:szCs w:val="20"/>
      </w:rPr>
    </w:pPr>
    <w:r>
      <w:rPr>
        <w:sz w:val="20"/>
        <w:szCs w:val="20"/>
      </w:rPr>
      <w:t xml:space="preserve">                    </w:t>
    </w:r>
    <w:r w:rsidRPr="00C2759C">
      <w:rPr>
        <w:sz w:val="20"/>
        <w:szCs w:val="20"/>
      </w:rPr>
      <w:t>Avda. T. Malb</w:t>
    </w:r>
    <w:r w:rsidR="00E24A74">
      <w:rPr>
        <w:sz w:val="20"/>
        <w:szCs w:val="20"/>
      </w:rPr>
      <w:t>rán N° 75 – Telefax: 03491 – 42</w:t>
    </w:r>
    <w:r w:rsidRPr="00C2759C">
      <w:rPr>
        <w:sz w:val="20"/>
        <w:szCs w:val="20"/>
      </w:rPr>
      <w:t xml:space="preserve">0033/422434 – </w:t>
    </w:r>
    <w:proofErr w:type="gramStart"/>
    <w:r w:rsidRPr="00C2759C">
      <w:rPr>
        <w:sz w:val="20"/>
        <w:szCs w:val="20"/>
      </w:rPr>
      <w:t>e-mail:concejoceres@yahoo.com.ar</w:t>
    </w:r>
    <w:proofErr w:type="gramEnd"/>
    <w:r w:rsidRPr="00C2759C">
      <w:rPr>
        <w:sz w:val="20"/>
        <w:szCs w:val="20"/>
      </w:rPr>
      <w:t xml:space="preserve"> –www.concejodeceres.com</w:t>
    </w:r>
  </w:p>
  <w:p w:rsidR="008327C8" w:rsidRDefault="008327C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02C" w:rsidRDefault="00FE202C" w:rsidP="008327C8">
      <w:pPr>
        <w:spacing w:after="0" w:line="240" w:lineRule="auto"/>
      </w:pPr>
      <w:r>
        <w:separator/>
      </w:r>
    </w:p>
  </w:footnote>
  <w:footnote w:type="continuationSeparator" w:id="0">
    <w:p w:rsidR="00FE202C" w:rsidRDefault="00FE202C"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7C8" w:rsidRDefault="008327C8">
    <w:pPr>
      <w:pStyle w:val="Encabezado"/>
    </w:pPr>
    <w:r w:rsidRPr="008327C8">
      <w:rPr>
        <w:noProof/>
        <w:lang w:eastAsia="es-AR"/>
      </w:rPr>
      <w:drawing>
        <wp:anchor distT="0" distB="0" distL="114300" distR="114300" simplePos="0" relativeHeight="251656192" behindDoc="0" locked="0" layoutInCell="1" allowOverlap="1" wp14:anchorId="032436A4" wp14:editId="1F50E235">
          <wp:simplePos x="0" y="0"/>
          <wp:positionH relativeFrom="margin">
            <wp:align>center</wp:align>
          </wp:positionH>
          <wp:positionV relativeFrom="page">
            <wp:posOffset>135890</wp:posOffset>
          </wp:positionV>
          <wp:extent cx="2724150" cy="10890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eastAsia="es-AR"/>
      </w:rPr>
      <mc:AlternateContent>
        <mc:Choice Requires="wps">
          <w:drawing>
            <wp:anchor distT="0" distB="0" distL="114300" distR="114300" simplePos="0" relativeHeight="251658240" behindDoc="0" locked="0" layoutInCell="1" allowOverlap="1" wp14:anchorId="72721A05" wp14:editId="1E5D359E">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AA90D0"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rsidR="008327C8" w:rsidRDefault="008327C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348"/>
    <w:multiLevelType w:val="hybridMultilevel"/>
    <w:tmpl w:val="311A2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7362D"/>
    <w:multiLevelType w:val="hybridMultilevel"/>
    <w:tmpl w:val="36604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A25B4"/>
    <w:multiLevelType w:val="hybridMultilevel"/>
    <w:tmpl w:val="5838C63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4494B47"/>
    <w:multiLevelType w:val="hybridMultilevel"/>
    <w:tmpl w:val="3AF40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B841BB"/>
    <w:multiLevelType w:val="hybridMultilevel"/>
    <w:tmpl w:val="E2DA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C8"/>
    <w:rsid w:val="00071672"/>
    <w:rsid w:val="000723D3"/>
    <w:rsid w:val="00073744"/>
    <w:rsid w:val="00075B6E"/>
    <w:rsid w:val="00087B99"/>
    <w:rsid w:val="000A5CE6"/>
    <w:rsid w:val="000E4FBC"/>
    <w:rsid w:val="00107C2B"/>
    <w:rsid w:val="001449BD"/>
    <w:rsid w:val="0014707E"/>
    <w:rsid w:val="00180B2F"/>
    <w:rsid w:val="00181C13"/>
    <w:rsid w:val="00183415"/>
    <w:rsid w:val="00186311"/>
    <w:rsid w:val="001C2984"/>
    <w:rsid w:val="001C2FB3"/>
    <w:rsid w:val="001C7EDD"/>
    <w:rsid w:val="001D3CBC"/>
    <w:rsid w:val="001D64E9"/>
    <w:rsid w:val="001E6278"/>
    <w:rsid w:val="00204EDD"/>
    <w:rsid w:val="002306A5"/>
    <w:rsid w:val="0023408D"/>
    <w:rsid w:val="00245D27"/>
    <w:rsid w:val="00252C12"/>
    <w:rsid w:val="00274778"/>
    <w:rsid w:val="00276862"/>
    <w:rsid w:val="002A18D9"/>
    <w:rsid w:val="002C4BFE"/>
    <w:rsid w:val="003018C2"/>
    <w:rsid w:val="00302C70"/>
    <w:rsid w:val="003450E5"/>
    <w:rsid w:val="00377E22"/>
    <w:rsid w:val="003A5FFA"/>
    <w:rsid w:val="003D4A18"/>
    <w:rsid w:val="00400743"/>
    <w:rsid w:val="00443105"/>
    <w:rsid w:val="0046428B"/>
    <w:rsid w:val="00470583"/>
    <w:rsid w:val="00471FFD"/>
    <w:rsid w:val="0049514A"/>
    <w:rsid w:val="004B2980"/>
    <w:rsid w:val="004F55B3"/>
    <w:rsid w:val="004F67FC"/>
    <w:rsid w:val="004F7BA4"/>
    <w:rsid w:val="005250ED"/>
    <w:rsid w:val="00573B39"/>
    <w:rsid w:val="00591FA5"/>
    <w:rsid w:val="005946FF"/>
    <w:rsid w:val="005C2A4D"/>
    <w:rsid w:val="005D40ED"/>
    <w:rsid w:val="005E524F"/>
    <w:rsid w:val="006204BD"/>
    <w:rsid w:val="006628E0"/>
    <w:rsid w:val="006955C8"/>
    <w:rsid w:val="006D334F"/>
    <w:rsid w:val="006F65D3"/>
    <w:rsid w:val="006F7F85"/>
    <w:rsid w:val="0070114E"/>
    <w:rsid w:val="007070F4"/>
    <w:rsid w:val="00712369"/>
    <w:rsid w:val="00732294"/>
    <w:rsid w:val="00754C7D"/>
    <w:rsid w:val="007700B7"/>
    <w:rsid w:val="00792B70"/>
    <w:rsid w:val="007A3736"/>
    <w:rsid w:val="007C1834"/>
    <w:rsid w:val="007C4571"/>
    <w:rsid w:val="007F6376"/>
    <w:rsid w:val="0080251B"/>
    <w:rsid w:val="008327C8"/>
    <w:rsid w:val="00841A6A"/>
    <w:rsid w:val="0087052F"/>
    <w:rsid w:val="008A3281"/>
    <w:rsid w:val="008B09C5"/>
    <w:rsid w:val="008C440C"/>
    <w:rsid w:val="008C56BB"/>
    <w:rsid w:val="008E26C3"/>
    <w:rsid w:val="00900458"/>
    <w:rsid w:val="00901B8D"/>
    <w:rsid w:val="009223A6"/>
    <w:rsid w:val="009266E1"/>
    <w:rsid w:val="00961659"/>
    <w:rsid w:val="009922D0"/>
    <w:rsid w:val="00995DDA"/>
    <w:rsid w:val="009A0955"/>
    <w:rsid w:val="009B1FAB"/>
    <w:rsid w:val="009B56EC"/>
    <w:rsid w:val="009B744A"/>
    <w:rsid w:val="009C1368"/>
    <w:rsid w:val="009C4108"/>
    <w:rsid w:val="009D59D9"/>
    <w:rsid w:val="009F2F8D"/>
    <w:rsid w:val="009F5B2D"/>
    <w:rsid w:val="00A0289E"/>
    <w:rsid w:val="00A20AF8"/>
    <w:rsid w:val="00A60341"/>
    <w:rsid w:val="00AD3339"/>
    <w:rsid w:val="00AE64B2"/>
    <w:rsid w:val="00B06F56"/>
    <w:rsid w:val="00B12371"/>
    <w:rsid w:val="00B35555"/>
    <w:rsid w:val="00B47ECA"/>
    <w:rsid w:val="00B67087"/>
    <w:rsid w:val="00B87944"/>
    <w:rsid w:val="00BB5AFB"/>
    <w:rsid w:val="00C33168"/>
    <w:rsid w:val="00C701E9"/>
    <w:rsid w:val="00C86ACA"/>
    <w:rsid w:val="00C9746A"/>
    <w:rsid w:val="00CA3121"/>
    <w:rsid w:val="00CB7B1B"/>
    <w:rsid w:val="00CE4385"/>
    <w:rsid w:val="00CE794C"/>
    <w:rsid w:val="00D07127"/>
    <w:rsid w:val="00D265F3"/>
    <w:rsid w:val="00D56F75"/>
    <w:rsid w:val="00D65788"/>
    <w:rsid w:val="00D90C57"/>
    <w:rsid w:val="00DD3593"/>
    <w:rsid w:val="00DD3676"/>
    <w:rsid w:val="00E20656"/>
    <w:rsid w:val="00E24A74"/>
    <w:rsid w:val="00E376EC"/>
    <w:rsid w:val="00E66EB8"/>
    <w:rsid w:val="00E87C0F"/>
    <w:rsid w:val="00EB15AF"/>
    <w:rsid w:val="00ED7198"/>
    <w:rsid w:val="00EF391A"/>
    <w:rsid w:val="00EF772B"/>
    <w:rsid w:val="00F02048"/>
    <w:rsid w:val="00F10803"/>
    <w:rsid w:val="00F37241"/>
    <w:rsid w:val="00F4364C"/>
    <w:rsid w:val="00F54A5C"/>
    <w:rsid w:val="00F66BFE"/>
    <w:rsid w:val="00F72805"/>
    <w:rsid w:val="00F72A4D"/>
    <w:rsid w:val="00F7607A"/>
    <w:rsid w:val="00FA280D"/>
    <w:rsid w:val="00FC68A8"/>
    <w:rsid w:val="00FD2DA4"/>
    <w:rsid w:val="00FD3072"/>
    <w:rsid w:val="00FD57CF"/>
    <w:rsid w:val="00FE202C"/>
    <w:rsid w:val="00FE205D"/>
    <w:rsid w:val="00FE23BC"/>
    <w:rsid w:val="00FE4E5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E2830"/>
  <w15:docId w15:val="{C6A57D5B-B695-4145-BD4E-B8ACB558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5E786-1998-4D22-AE2C-A6AFAE2AD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257</Words>
  <Characters>1414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Hugo Osenda</dc:creator>
  <cp:lastModifiedBy>Samy Ponce</cp:lastModifiedBy>
  <cp:revision>3</cp:revision>
  <cp:lastPrinted>2020-10-09T11:43:00Z</cp:lastPrinted>
  <dcterms:created xsi:type="dcterms:W3CDTF">2020-11-02T12:43:00Z</dcterms:created>
  <dcterms:modified xsi:type="dcterms:W3CDTF">2020-11-02T12:47:00Z</dcterms:modified>
</cp:coreProperties>
</file>