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CFEE" w14:textId="51957893" w:rsidR="00AE1326" w:rsidRPr="00AE1326" w:rsidRDefault="00E86FE7" w:rsidP="00AE1326">
      <w:pPr>
        <w:spacing w:before="120" w:after="0" w:line="240" w:lineRule="auto"/>
        <w:jc w:val="right"/>
        <w:rPr>
          <w:rFonts w:cstheme="minorHAnsi"/>
        </w:rPr>
      </w:pPr>
      <w:r>
        <w:rPr>
          <w:rFonts w:cstheme="minorHAnsi"/>
        </w:rPr>
        <w:t>Ceres, 09</w:t>
      </w:r>
      <w:r w:rsidR="00373506">
        <w:rPr>
          <w:rFonts w:cstheme="minorHAnsi"/>
        </w:rPr>
        <w:t xml:space="preserve"> de noviem</w:t>
      </w:r>
      <w:r w:rsidR="002B4D7E">
        <w:rPr>
          <w:rFonts w:cstheme="minorHAnsi"/>
        </w:rPr>
        <w:t>bre</w:t>
      </w:r>
      <w:r w:rsidR="00AE1326">
        <w:rPr>
          <w:rFonts w:cstheme="minorHAnsi"/>
        </w:rPr>
        <w:t xml:space="preserve"> de 2023.</w:t>
      </w:r>
    </w:p>
    <w:p w14:paraId="37C7A445" w14:textId="3A942CDB" w:rsidR="00DD3593" w:rsidRPr="00645ECE" w:rsidRDefault="00482D56" w:rsidP="00E1626B">
      <w:pPr>
        <w:spacing w:before="120" w:after="0" w:line="240" w:lineRule="auto"/>
        <w:jc w:val="center"/>
        <w:rPr>
          <w:rFonts w:cstheme="minorHAnsi"/>
          <w:u w:val="single"/>
        </w:rPr>
      </w:pPr>
      <w:r>
        <w:rPr>
          <w:rFonts w:cstheme="minorHAnsi"/>
          <w:u w:val="single"/>
        </w:rPr>
        <w:t>ORDENANZA</w:t>
      </w:r>
      <w:r w:rsidR="00E86FE7">
        <w:rPr>
          <w:rFonts w:cstheme="minorHAnsi"/>
          <w:u w:val="single"/>
        </w:rPr>
        <w:t xml:space="preserve"> N°1833</w:t>
      </w:r>
      <w:r w:rsidR="00AE1326">
        <w:rPr>
          <w:rFonts w:cstheme="minorHAnsi"/>
          <w:u w:val="single"/>
        </w:rPr>
        <w:t>/2023</w:t>
      </w:r>
    </w:p>
    <w:p w14:paraId="5705A450" w14:textId="77777777" w:rsidR="00CB7470" w:rsidRPr="00CB7470" w:rsidRDefault="00CB7470" w:rsidP="00CB7470">
      <w:pPr>
        <w:spacing w:after="120" w:line="240" w:lineRule="auto"/>
        <w:jc w:val="both"/>
        <w:rPr>
          <w:rFonts w:cstheme="minorHAnsi"/>
          <w:lang w:val="es-ES"/>
        </w:rPr>
      </w:pPr>
      <w:r w:rsidRPr="00CB7470">
        <w:rPr>
          <w:rFonts w:cstheme="minorHAnsi"/>
          <w:lang w:val="es-ES"/>
        </w:rPr>
        <w:t>VISTO:</w:t>
      </w:r>
    </w:p>
    <w:p w14:paraId="5CCC2100" w14:textId="00C19F37" w:rsidR="00373506" w:rsidRPr="00E86FE7" w:rsidRDefault="00295ABD" w:rsidP="00E86FE7">
      <w:pPr>
        <w:spacing w:after="120" w:line="240" w:lineRule="auto"/>
        <w:jc w:val="both"/>
        <w:rPr>
          <w:rFonts w:cstheme="minorHAnsi"/>
          <w:bCs/>
        </w:rPr>
      </w:pPr>
      <w:r>
        <w:rPr>
          <w:rFonts w:cstheme="minorHAnsi"/>
          <w:lang w:val="es-ES"/>
        </w:rPr>
        <w:t xml:space="preserve"> </w:t>
      </w:r>
      <w:r>
        <w:rPr>
          <w:rFonts w:cstheme="minorHAnsi"/>
          <w:lang w:val="es-ES"/>
        </w:rPr>
        <w:tab/>
      </w:r>
      <w:r w:rsidR="00E86FE7" w:rsidRPr="00E86FE7">
        <w:rPr>
          <w:rFonts w:cstheme="minorHAnsi"/>
          <w:bCs/>
        </w:rPr>
        <w:t>La necesidad urgente de mejorar el servicio de agua potable y desagües cloacales que presta la COOPERATIVA DE SERVICOS CERES LIMITADA mediante la adquisición de EQUIPOS E IN</w:t>
      </w:r>
      <w:r w:rsidR="00E86FE7">
        <w:rPr>
          <w:rFonts w:cstheme="minorHAnsi"/>
          <w:bCs/>
        </w:rPr>
        <w:t>SUMOS, destinados a tal fin, y</w:t>
      </w:r>
    </w:p>
    <w:p w14:paraId="1E1AE7B3" w14:textId="77777777" w:rsidR="00373506" w:rsidRPr="00373506" w:rsidRDefault="00373506" w:rsidP="00373506">
      <w:pPr>
        <w:spacing w:after="120" w:line="240" w:lineRule="auto"/>
        <w:jc w:val="both"/>
        <w:rPr>
          <w:rFonts w:cstheme="minorHAnsi"/>
          <w:bCs/>
          <w:lang w:val="es-ES"/>
        </w:rPr>
      </w:pPr>
      <w:r w:rsidRPr="00373506">
        <w:rPr>
          <w:rFonts w:cstheme="minorHAnsi"/>
          <w:bCs/>
          <w:lang w:val="es-ES"/>
        </w:rPr>
        <w:t xml:space="preserve">CONSIDERANDO: </w:t>
      </w:r>
    </w:p>
    <w:p w14:paraId="01F09459" w14:textId="77777777" w:rsidR="00E86FE7" w:rsidRPr="00E86FE7" w:rsidRDefault="00373506" w:rsidP="00E86FE7">
      <w:pPr>
        <w:spacing w:after="120" w:line="240" w:lineRule="auto"/>
        <w:jc w:val="both"/>
        <w:rPr>
          <w:rFonts w:cstheme="minorHAnsi"/>
        </w:rPr>
      </w:pPr>
      <w:r>
        <w:rPr>
          <w:rFonts w:cstheme="minorHAnsi"/>
          <w:lang w:val="es-ES"/>
        </w:rPr>
        <w:t xml:space="preserve"> </w:t>
      </w:r>
      <w:r>
        <w:rPr>
          <w:rFonts w:cstheme="minorHAnsi"/>
          <w:lang w:val="es-ES"/>
        </w:rPr>
        <w:tab/>
      </w:r>
      <w:r>
        <w:rPr>
          <w:rFonts w:cstheme="minorHAnsi"/>
          <w:lang w:val="es-ES"/>
        </w:rPr>
        <w:tab/>
      </w:r>
      <w:r w:rsidR="00E86FE7" w:rsidRPr="00E86FE7">
        <w:rPr>
          <w:rFonts w:cstheme="minorHAnsi"/>
        </w:rPr>
        <w:t>Que, la Cooperativa de Agua y Servicios Públicos Ltda. junto a la Municipalidad de Ceres, han solicitado asistencia financiera al Ministerio de Infraestructura Servicios Públicos y Hábitat de la Provincia de Santa Fe con el fin de poder mejorar los servicios de agua potable y desagües cloacales de la ciudad, mediante la compra de equipos e insumos necesarios para optimizar la continuidad de la prestación del servicio en cantidad y calidad suficientes.</w:t>
      </w:r>
    </w:p>
    <w:p w14:paraId="0577CAD1" w14:textId="5178ABC8" w:rsidR="00E86FE7" w:rsidRPr="00E86FE7" w:rsidRDefault="00E86FE7" w:rsidP="00E86FE7">
      <w:pPr>
        <w:spacing w:after="120" w:line="240" w:lineRule="auto"/>
        <w:jc w:val="both"/>
        <w:rPr>
          <w:rFonts w:cstheme="minorHAnsi"/>
        </w:rPr>
      </w:pPr>
      <w:r>
        <w:rPr>
          <w:rFonts w:cstheme="minorHAnsi"/>
        </w:rPr>
        <w:t xml:space="preserve"> </w:t>
      </w:r>
      <w:r>
        <w:rPr>
          <w:rFonts w:cstheme="minorHAnsi"/>
        </w:rPr>
        <w:tab/>
      </w:r>
      <w:r>
        <w:rPr>
          <w:rFonts w:cstheme="minorHAnsi"/>
        </w:rPr>
        <w:tab/>
      </w:r>
      <w:r w:rsidRPr="00E86FE7">
        <w:rPr>
          <w:rFonts w:cstheme="minorHAnsi"/>
        </w:rPr>
        <w:t>Que, actualmente el servicio de provisión de agua potable se encuentra con un rendimiento de producción bajo debido a que las membranas de un módulo del equipo se encuentran muy deterioradas y respecto del servicio de desagüe cloacales, dos (de cuatro bombas elevadoras) se encuentran quemadas.</w:t>
      </w:r>
    </w:p>
    <w:p w14:paraId="5FAC550B" w14:textId="6DF8B958" w:rsidR="00E86FE7" w:rsidRPr="00E86FE7" w:rsidRDefault="00E86FE7" w:rsidP="00E86FE7">
      <w:pPr>
        <w:spacing w:after="120" w:line="240" w:lineRule="auto"/>
        <w:jc w:val="both"/>
        <w:rPr>
          <w:rFonts w:cstheme="minorHAnsi"/>
        </w:rPr>
      </w:pPr>
      <w:r>
        <w:rPr>
          <w:rFonts w:cstheme="minorHAnsi"/>
        </w:rPr>
        <w:t xml:space="preserve"> </w:t>
      </w:r>
      <w:r>
        <w:rPr>
          <w:rFonts w:cstheme="minorHAnsi"/>
        </w:rPr>
        <w:tab/>
      </w:r>
      <w:r>
        <w:rPr>
          <w:rFonts w:cstheme="minorHAnsi"/>
        </w:rPr>
        <w:tab/>
      </w:r>
      <w:r w:rsidRPr="00E86FE7">
        <w:rPr>
          <w:rFonts w:cstheme="minorHAnsi"/>
        </w:rPr>
        <w:t>Que, en el mes de junio del año en curso, mediante resolución N° 661 se ha aprobado dicha ayuda económica para mejorar servicio de agua potable y desagües cloacales de la localidad, considerando conveniente la instalación de elementos y equipos solicitados por la Cooperativa, que asciende a la suma de $38.046.393,00.-</w:t>
      </w:r>
    </w:p>
    <w:p w14:paraId="714782C4" w14:textId="533814F3" w:rsidR="00E86FE7" w:rsidRPr="00E86FE7" w:rsidRDefault="00E86FE7" w:rsidP="00E86FE7">
      <w:pPr>
        <w:spacing w:after="120" w:line="240" w:lineRule="auto"/>
        <w:jc w:val="both"/>
        <w:rPr>
          <w:rFonts w:cstheme="minorHAnsi"/>
          <w:lang w:val="es-ES_tradnl"/>
        </w:rPr>
      </w:pPr>
      <w:r>
        <w:rPr>
          <w:rFonts w:cstheme="minorHAnsi"/>
          <w:lang w:val="es-ES_tradnl"/>
        </w:rPr>
        <w:t xml:space="preserve"> </w:t>
      </w:r>
      <w:r>
        <w:rPr>
          <w:rFonts w:cstheme="minorHAnsi"/>
          <w:lang w:val="es-ES_tradnl"/>
        </w:rPr>
        <w:tab/>
      </w:r>
      <w:r>
        <w:rPr>
          <w:rFonts w:cstheme="minorHAnsi"/>
          <w:lang w:val="es-ES_tradnl"/>
        </w:rPr>
        <w:tab/>
      </w:r>
      <w:r w:rsidRPr="00E86FE7">
        <w:rPr>
          <w:rFonts w:cstheme="minorHAnsi"/>
          <w:lang w:val="es-ES_tradnl"/>
        </w:rPr>
        <w:t>Que, encontrándose a la fecha del presente transferido el 50% del monto indicado ($ 19.023.196,50) a disposición del Municipio, surge necesario y urgente autorizar la adquisición de forma inmediata de los insumos y equipos necesarios, evitando la demora que implicaría atravesar el procedimiento licitatorio por la consiguiente imposibilidad de mantener los precios por parte de los proveedores en atención al proceso inflacionario que atraviesa el país y que es de público conocimiento.</w:t>
      </w:r>
    </w:p>
    <w:p w14:paraId="5F708CD1" w14:textId="4D603431" w:rsidR="00E86FE7" w:rsidRPr="00E86FE7" w:rsidRDefault="00E86FE7" w:rsidP="00E86FE7">
      <w:pPr>
        <w:spacing w:after="120" w:line="240" w:lineRule="auto"/>
        <w:jc w:val="both"/>
        <w:rPr>
          <w:rFonts w:cstheme="minorHAnsi"/>
          <w:lang w:val="es-ES_tradnl"/>
        </w:rPr>
      </w:pPr>
      <w:r>
        <w:rPr>
          <w:rFonts w:cstheme="minorHAnsi"/>
          <w:lang w:val="es-ES_tradnl"/>
        </w:rPr>
        <w:t xml:space="preserve"> </w:t>
      </w:r>
      <w:r>
        <w:rPr>
          <w:rFonts w:cstheme="minorHAnsi"/>
          <w:lang w:val="es-ES_tradnl"/>
        </w:rPr>
        <w:tab/>
      </w:r>
      <w:r>
        <w:rPr>
          <w:rFonts w:cstheme="minorHAnsi"/>
          <w:lang w:val="es-ES_tradnl"/>
        </w:rPr>
        <w:tab/>
      </w:r>
      <w:r w:rsidRPr="00E86FE7">
        <w:rPr>
          <w:rFonts w:cstheme="minorHAnsi"/>
          <w:lang w:val="es-ES_tradnl"/>
        </w:rPr>
        <w:t xml:space="preserve">Que la suma del 50% restante será transferida al Municipio una vez efectuada la correspondiente rendición de la compra respecto de la primera entrega, documentación que será remitida </w:t>
      </w:r>
      <w:r w:rsidRPr="00E86FE7">
        <w:rPr>
          <w:rFonts w:cstheme="minorHAnsi"/>
        </w:rPr>
        <w:t>al Ministerio de Infraestructura Servicios Públicos y Hábitat de la Provincia de Santa Fe</w:t>
      </w:r>
      <w:r w:rsidRPr="00E86FE7">
        <w:rPr>
          <w:rFonts w:cstheme="minorHAnsi"/>
          <w:lang w:val="es-ES_tradnl"/>
        </w:rPr>
        <w:t xml:space="preserve"> y a vuestro Consejo para su correspondiente contralor.  </w:t>
      </w:r>
    </w:p>
    <w:p w14:paraId="7BD71240" w14:textId="7F4C4659" w:rsidR="00E86FE7" w:rsidRPr="00E86FE7" w:rsidRDefault="00E86FE7" w:rsidP="00E86FE7">
      <w:pPr>
        <w:spacing w:after="120" w:line="240" w:lineRule="auto"/>
        <w:jc w:val="both"/>
        <w:rPr>
          <w:rFonts w:cstheme="minorHAnsi"/>
        </w:rPr>
      </w:pPr>
      <w:r>
        <w:rPr>
          <w:rFonts w:cstheme="minorHAnsi"/>
        </w:rPr>
        <w:t xml:space="preserve"> </w:t>
      </w:r>
      <w:r>
        <w:rPr>
          <w:rFonts w:cstheme="minorHAnsi"/>
        </w:rPr>
        <w:tab/>
      </w:r>
      <w:r>
        <w:rPr>
          <w:rFonts w:cstheme="minorHAnsi"/>
        </w:rPr>
        <w:tab/>
      </w:r>
      <w:r w:rsidRPr="00E86FE7">
        <w:rPr>
          <w:rFonts w:cstheme="minorHAnsi"/>
        </w:rPr>
        <w:t>Que, por lo expresado anteriormente, resulta conveniente, para optimizar el empleo de los recursos económicos aportados por el Ministerio de Infraestructura, Servicios Públicos y Hábitat de la provincia de Santa Fe y además para mejorar inmediatamente la cobertura de las  necesidades básicas para las que trabaja la Cooperativa de Agua y Servicios Públicos Ltda. respecto de los habitantes de la ciudad de Ceres, autorizar una excepción al mecanismo de contrataciones establecidos en la Ordenanza N° 1827/2023 y autorizando así la compra de forma directa.- </w:t>
      </w:r>
    </w:p>
    <w:p w14:paraId="599A26FF" w14:textId="77777777" w:rsidR="00E86FE7" w:rsidRDefault="00E86FE7" w:rsidP="00E86FE7">
      <w:pPr>
        <w:spacing w:after="120" w:line="240" w:lineRule="auto"/>
        <w:jc w:val="both"/>
        <w:rPr>
          <w:rFonts w:cstheme="minorHAnsi"/>
        </w:rPr>
      </w:pPr>
    </w:p>
    <w:p w14:paraId="546FE424" w14:textId="2C33C85B" w:rsidR="00CB7470" w:rsidRPr="00CB7470" w:rsidRDefault="00CB7470" w:rsidP="00E86FE7">
      <w:pPr>
        <w:spacing w:after="120" w:line="240" w:lineRule="auto"/>
        <w:jc w:val="both"/>
        <w:rPr>
          <w:rFonts w:cstheme="minorHAnsi"/>
        </w:rPr>
      </w:pPr>
      <w:r w:rsidRPr="00CB7470">
        <w:rPr>
          <w:rFonts w:cstheme="minorHAnsi"/>
        </w:rPr>
        <w:lastRenderedPageBreak/>
        <w:t>POR LO QUE:</w:t>
      </w:r>
    </w:p>
    <w:p w14:paraId="63900A56" w14:textId="77777777" w:rsidR="00CB7470" w:rsidRPr="00CB7470" w:rsidRDefault="00CB7470" w:rsidP="00CB7470">
      <w:pPr>
        <w:spacing w:after="120" w:line="240" w:lineRule="auto"/>
        <w:jc w:val="both"/>
        <w:rPr>
          <w:rFonts w:cstheme="minorHAnsi"/>
        </w:rPr>
      </w:pPr>
      <w:r w:rsidRPr="00CB7470">
        <w:rPr>
          <w:rFonts w:cstheme="minorHAnsi"/>
        </w:rPr>
        <w:tab/>
        <w:t>EL HONORABLE CONCEJO MUNICIPAL de CERES, EN USO DE LAS ATRIBUCIONES QUE LE CONFIERE LA LEY 2756 Y SUS MODIFICATORIAS, SANCIONA LA SIGUIENTE:</w:t>
      </w:r>
    </w:p>
    <w:p w14:paraId="27E971E4" w14:textId="77777777" w:rsidR="00CB7470" w:rsidRPr="00CB7470" w:rsidRDefault="00CB7470" w:rsidP="00CB7470">
      <w:pPr>
        <w:spacing w:after="120" w:line="240" w:lineRule="auto"/>
        <w:jc w:val="center"/>
        <w:rPr>
          <w:rFonts w:cstheme="minorHAnsi"/>
        </w:rPr>
      </w:pPr>
      <w:r w:rsidRPr="00CB7470">
        <w:rPr>
          <w:rFonts w:cstheme="minorHAnsi"/>
        </w:rPr>
        <w:t>O R D E N A N Z A</w:t>
      </w:r>
    </w:p>
    <w:p w14:paraId="3558BF7A" w14:textId="61AD5792" w:rsidR="00E86FE7" w:rsidRPr="00E86FE7" w:rsidRDefault="00295ABD" w:rsidP="00E86FE7">
      <w:pPr>
        <w:spacing w:after="120" w:line="240" w:lineRule="auto"/>
        <w:jc w:val="both"/>
        <w:rPr>
          <w:rFonts w:cstheme="minorHAnsi"/>
        </w:rPr>
      </w:pPr>
      <w:r>
        <w:rPr>
          <w:rFonts w:cstheme="minorHAnsi"/>
        </w:rPr>
        <w:t>ARTÍCULO</w:t>
      </w:r>
      <w:r w:rsidR="00CB7470">
        <w:rPr>
          <w:rFonts w:cstheme="minorHAnsi"/>
        </w:rPr>
        <w:t xml:space="preserve"> 1°) </w:t>
      </w:r>
      <w:r w:rsidR="00E86FE7" w:rsidRPr="00E86FE7">
        <w:rPr>
          <w:rFonts w:cstheme="minorHAnsi"/>
        </w:rPr>
        <w:t xml:space="preserve">Autorizase al Departamento Ejecutivo Municipal de Ceres, a efectuar, la adquisición de los siguientes equipos e insumos: </w:t>
      </w:r>
      <w:r w:rsidR="00E86FE7" w:rsidRPr="00E86FE7">
        <w:rPr>
          <w:rFonts w:cstheme="minorHAnsi"/>
          <w:bCs/>
        </w:rPr>
        <w:t>membranas de osmosis inversa, para instalar en planta de tratamiento de agua potable y/o</w:t>
      </w:r>
      <w:r w:rsidR="00E86FE7">
        <w:rPr>
          <w:rFonts w:cstheme="minorHAnsi"/>
          <w:bCs/>
        </w:rPr>
        <w:t xml:space="preserve"> bombas sumergibles,</w:t>
      </w:r>
      <w:r w:rsidR="00E86FE7" w:rsidRPr="00E86FE7">
        <w:rPr>
          <w:rFonts w:cstheme="minorHAnsi"/>
          <w:bCs/>
        </w:rPr>
        <w:t xml:space="preserve"> </w:t>
      </w:r>
      <w:r w:rsidR="00E86FE7" w:rsidRPr="00E86FE7">
        <w:rPr>
          <w:rFonts w:cstheme="minorHAnsi"/>
        </w:rPr>
        <w:t xml:space="preserve">por el </w:t>
      </w:r>
      <w:r w:rsidR="00E86FE7" w:rsidRPr="00E86FE7">
        <w:rPr>
          <w:rFonts w:cstheme="minorHAnsi"/>
          <w:lang w:val="es-ES_tradnl"/>
        </w:rPr>
        <w:t>monto de $</w:t>
      </w:r>
      <w:r w:rsidR="00E86FE7" w:rsidRPr="00E86FE7">
        <w:rPr>
          <w:rFonts w:cstheme="minorHAnsi"/>
          <w:b/>
        </w:rPr>
        <w:t>19.023.196,50</w:t>
      </w:r>
      <w:r w:rsidR="00E86FE7" w:rsidRPr="00E86FE7">
        <w:rPr>
          <w:rFonts w:cstheme="minorHAnsi"/>
        </w:rPr>
        <w:t xml:space="preserve"> (Pesos diecinueve millones </w:t>
      </w:r>
      <w:proofErr w:type="gramStart"/>
      <w:r w:rsidR="00E86FE7" w:rsidRPr="00E86FE7">
        <w:rPr>
          <w:rFonts w:cstheme="minorHAnsi"/>
        </w:rPr>
        <w:t>veintitrés mil ciento</w:t>
      </w:r>
      <w:proofErr w:type="gramEnd"/>
      <w:r w:rsidR="00E86FE7" w:rsidRPr="00E86FE7">
        <w:rPr>
          <w:rFonts w:cstheme="minorHAnsi"/>
        </w:rPr>
        <w:t xml:space="preserve"> noventa y seis con cincuenta centavos)</w:t>
      </w:r>
    </w:p>
    <w:p w14:paraId="28B6835D" w14:textId="77777777" w:rsidR="00E86FE7" w:rsidRPr="00E86FE7" w:rsidRDefault="00E86FE7" w:rsidP="00E86FE7">
      <w:pPr>
        <w:spacing w:after="120" w:line="240" w:lineRule="auto"/>
        <w:jc w:val="both"/>
        <w:rPr>
          <w:rFonts w:cstheme="minorHAnsi"/>
        </w:rPr>
      </w:pPr>
      <w:r w:rsidRPr="00E86FE7">
        <w:rPr>
          <w:rFonts w:cstheme="minorHAnsi"/>
          <w:bCs/>
        </w:rPr>
        <w:t>ARTÍCULO 2°)</w:t>
      </w:r>
      <w:r w:rsidRPr="00E86FE7">
        <w:rPr>
          <w:rFonts w:cstheme="minorHAnsi"/>
        </w:rPr>
        <w:t xml:space="preserve"> </w:t>
      </w:r>
      <w:proofErr w:type="spellStart"/>
      <w:r w:rsidRPr="00E86FE7">
        <w:rPr>
          <w:rFonts w:cstheme="minorHAnsi"/>
        </w:rPr>
        <w:t>Aféctase</w:t>
      </w:r>
      <w:proofErr w:type="spellEnd"/>
      <w:r w:rsidRPr="00E86FE7">
        <w:rPr>
          <w:rFonts w:cstheme="minorHAnsi"/>
        </w:rPr>
        <w:t xml:space="preserve"> al cumplimiento de lo establecido en el Artículo 1°), los fondos correspondientes al 50% de la ayuda económica atribuida por el Ministerio de Infraestructura, Servicios Públicos y Hábitat conforme Resol. N° 661/2023 por la suma de $ 19.023.196,50(Pesos diecinueve millones </w:t>
      </w:r>
      <w:proofErr w:type="gramStart"/>
      <w:r w:rsidRPr="00E86FE7">
        <w:rPr>
          <w:rFonts w:cstheme="minorHAnsi"/>
        </w:rPr>
        <w:t>veintitrés mil ciento</w:t>
      </w:r>
      <w:proofErr w:type="gramEnd"/>
      <w:r w:rsidRPr="00E86FE7">
        <w:rPr>
          <w:rFonts w:cstheme="minorHAnsi"/>
        </w:rPr>
        <w:t xml:space="preserve"> noventa y seis con cincuenta centavos) los cuales ya fueron asignados al Municipio. </w:t>
      </w:r>
    </w:p>
    <w:p w14:paraId="7CDA4AAB" w14:textId="35937E2E" w:rsidR="00E86FE7" w:rsidRPr="00E86FE7" w:rsidRDefault="00E86FE7" w:rsidP="00E86FE7">
      <w:pPr>
        <w:spacing w:after="120" w:line="240" w:lineRule="auto"/>
        <w:jc w:val="both"/>
        <w:rPr>
          <w:rFonts w:cstheme="minorHAnsi"/>
        </w:rPr>
      </w:pPr>
      <w:r w:rsidRPr="00E86FE7">
        <w:rPr>
          <w:rFonts w:cstheme="minorHAnsi"/>
        </w:rPr>
        <w:t> </w:t>
      </w:r>
      <w:r w:rsidRPr="00E86FE7">
        <w:rPr>
          <w:rFonts w:cstheme="minorHAnsi"/>
          <w:bCs/>
        </w:rPr>
        <w:t>ARTÍCULO 3°)</w:t>
      </w:r>
      <w:r w:rsidRPr="00E86FE7">
        <w:rPr>
          <w:rFonts w:cstheme="minorHAnsi"/>
        </w:rPr>
        <w:t xml:space="preserve"> Autorizase al Departamento Ejecutivo Municipal de Ceres a efectuar la adquisición de los equipos e insumos, mencionados en el art. 1°) mediante el procedimiento de compra directa, como una excepción al mecanismo de contrataciones establecido en la Ordenanza N° 1827/2023, atento al proceso inflacionario vigente y a las necesi</w:t>
      </w:r>
      <w:r>
        <w:rPr>
          <w:rFonts w:cstheme="minorHAnsi"/>
        </w:rPr>
        <w:t>dades urgentes de la población.</w:t>
      </w:r>
    </w:p>
    <w:p w14:paraId="5D6F71B0" w14:textId="57C5D657" w:rsidR="00E86FE7" w:rsidRPr="00E86FE7" w:rsidRDefault="00E86FE7" w:rsidP="00E86FE7">
      <w:pPr>
        <w:spacing w:after="120" w:line="240" w:lineRule="auto"/>
        <w:jc w:val="both"/>
        <w:rPr>
          <w:rFonts w:cstheme="minorHAnsi"/>
        </w:rPr>
      </w:pPr>
      <w:r w:rsidRPr="00E86FE7">
        <w:rPr>
          <w:rFonts w:cstheme="minorHAnsi"/>
          <w:bCs/>
        </w:rPr>
        <w:t>ARTICULO 4°)</w:t>
      </w:r>
      <w:r w:rsidRPr="00E86FE7">
        <w:rPr>
          <w:rFonts w:cstheme="minorHAnsi"/>
        </w:rPr>
        <w:t xml:space="preserve"> La determinación de los insumos y equipos y cantidad de los mismos a adquirir por el monto depositado será determinado por la Cooperativa de Agua y Servicios Públicos Ltda. teniendo en consideración el precio de los mismos y las prioridades para </w:t>
      </w:r>
      <w:r>
        <w:rPr>
          <w:rFonts w:cstheme="minorHAnsi"/>
        </w:rPr>
        <w:t>la prestación de sus servicios.</w:t>
      </w:r>
    </w:p>
    <w:p w14:paraId="1769589D" w14:textId="6FEED40C" w:rsidR="00E86FE7" w:rsidRPr="00E86FE7" w:rsidRDefault="00E86FE7" w:rsidP="00E86FE7">
      <w:pPr>
        <w:spacing w:after="120" w:line="240" w:lineRule="auto"/>
        <w:jc w:val="both"/>
        <w:rPr>
          <w:rFonts w:cstheme="minorHAnsi"/>
        </w:rPr>
      </w:pPr>
      <w:r w:rsidRPr="00E86FE7">
        <w:rPr>
          <w:rFonts w:cstheme="minorHAnsi"/>
          <w:bCs/>
        </w:rPr>
        <w:t>ARTÍCULO 5°)</w:t>
      </w:r>
      <w:r w:rsidRPr="00E86FE7">
        <w:rPr>
          <w:rFonts w:cstheme="minorHAnsi"/>
        </w:rPr>
        <w:t xml:space="preserve"> El Departamento Ejecutivo Municipal, deberá remitir al Honorable Concejo Municipal, un copia de la rendición de la adquisición autorizada por la presente ordenanza a los 30 d</w:t>
      </w:r>
      <w:r>
        <w:rPr>
          <w:rFonts w:cstheme="minorHAnsi"/>
        </w:rPr>
        <w:t>ías de concretada la operación.</w:t>
      </w:r>
      <w:bookmarkStart w:id="0" w:name="_GoBack"/>
      <w:bookmarkEnd w:id="0"/>
    </w:p>
    <w:p w14:paraId="7FEF8B88" w14:textId="0A107B59" w:rsidR="00CB7470" w:rsidRPr="00F24FAE" w:rsidRDefault="00295ABD" w:rsidP="00E86FE7">
      <w:pPr>
        <w:spacing w:after="120" w:line="240" w:lineRule="auto"/>
        <w:jc w:val="both"/>
        <w:rPr>
          <w:rFonts w:cstheme="minorHAnsi"/>
        </w:rPr>
      </w:pPr>
      <w:r>
        <w:rPr>
          <w:rFonts w:cstheme="minorHAnsi"/>
        </w:rPr>
        <w:t>A</w:t>
      </w:r>
      <w:r w:rsidR="00373506">
        <w:rPr>
          <w:rFonts w:cstheme="minorHAnsi"/>
        </w:rPr>
        <w:t>RTÍCULO 6</w:t>
      </w:r>
      <w:r w:rsidR="00CB7470" w:rsidRPr="00CB7470">
        <w:rPr>
          <w:rFonts w:cstheme="minorHAnsi"/>
        </w:rPr>
        <w:t>°) Elévese al Departamento Ejecutivo Municipal de Ceres, a sus efectos, comuníquese, publíquese y oportunamente archívese.</w:t>
      </w:r>
    </w:p>
    <w:p w14:paraId="7E65BBE6" w14:textId="2C7C1286" w:rsidR="00AE1326" w:rsidRPr="002B6EF0" w:rsidRDefault="00AE1326" w:rsidP="002B6EF0">
      <w:pPr>
        <w:spacing w:after="120" w:line="240" w:lineRule="auto"/>
        <w:jc w:val="both"/>
        <w:rPr>
          <w:rFonts w:cstheme="minorHAnsi"/>
        </w:rPr>
      </w:pPr>
      <w:r>
        <w:rPr>
          <w:rFonts w:cstheme="minorHAnsi"/>
        </w:rPr>
        <w:t xml:space="preserve"> </w:t>
      </w:r>
      <w:r>
        <w:rPr>
          <w:rFonts w:cstheme="minorHAnsi"/>
        </w:rPr>
        <w:tab/>
        <w:t>Dada en la Sala de Sesiones d</w:t>
      </w:r>
      <w:r w:rsidR="007821DD">
        <w:rPr>
          <w:rFonts w:cstheme="minorHAnsi"/>
        </w:rPr>
        <w:t xml:space="preserve">el H. Concejo Municipal a </w:t>
      </w:r>
      <w:r w:rsidR="00373506">
        <w:rPr>
          <w:rFonts w:cstheme="minorHAnsi"/>
        </w:rPr>
        <w:t>los 0</w:t>
      </w:r>
      <w:r w:rsidR="00E86FE7">
        <w:rPr>
          <w:rFonts w:cstheme="minorHAnsi"/>
        </w:rPr>
        <w:t>9</w:t>
      </w:r>
      <w:r w:rsidR="00373506">
        <w:rPr>
          <w:rFonts w:cstheme="minorHAnsi"/>
        </w:rPr>
        <w:t xml:space="preserve"> días del mes de noviem</w:t>
      </w:r>
      <w:r w:rsidR="002B4D7E">
        <w:rPr>
          <w:rFonts w:cstheme="minorHAnsi"/>
        </w:rPr>
        <w:t>bre</w:t>
      </w:r>
      <w:r>
        <w:rPr>
          <w:rFonts w:cstheme="minorHAnsi"/>
        </w:rPr>
        <w:t xml:space="preserve"> de 2023.-</w:t>
      </w:r>
    </w:p>
    <w:p w14:paraId="078CC156" w14:textId="643CC267" w:rsidR="009C1A34" w:rsidRPr="004F4C17" w:rsidRDefault="00AC4169" w:rsidP="00F738BB">
      <w:pPr>
        <w:spacing w:after="120"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r>
    </w:p>
    <w:sectPr w:rsidR="009C1A34" w:rsidRPr="004F4C17"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F246" w14:textId="77777777" w:rsidR="00FE752B" w:rsidRDefault="00FE752B" w:rsidP="008327C8">
      <w:pPr>
        <w:spacing w:after="0" w:line="240" w:lineRule="auto"/>
      </w:pPr>
      <w:r>
        <w:separator/>
      </w:r>
    </w:p>
  </w:endnote>
  <w:endnote w:type="continuationSeparator" w:id="0">
    <w:p w14:paraId="157437C6" w14:textId="77777777" w:rsidR="00FE752B" w:rsidRDefault="00FE752B"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4381A" w14:textId="77777777" w:rsidR="00FE752B" w:rsidRDefault="00FE752B" w:rsidP="008327C8">
      <w:pPr>
        <w:spacing w:after="0" w:line="240" w:lineRule="auto"/>
      </w:pPr>
      <w:r>
        <w:separator/>
      </w:r>
    </w:p>
  </w:footnote>
  <w:footnote w:type="continuationSeparator" w:id="0">
    <w:p w14:paraId="255249AE" w14:textId="77777777" w:rsidR="00FE752B" w:rsidRDefault="00FE752B"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326A0"/>
    <w:multiLevelType w:val="hybridMultilevel"/>
    <w:tmpl w:val="E214A376"/>
    <w:lvl w:ilvl="0" w:tplc="5D4ECE76">
      <w:start w:val="1"/>
      <w:numFmt w:val="decimal"/>
      <w:lvlText w:val="%1."/>
      <w:lvlJc w:val="left"/>
      <w:pPr>
        <w:ind w:left="720" w:hanging="360"/>
      </w:pPr>
      <w:rPr>
        <w:rFonts w:hint="default"/>
        <w:b/>
        <w:i w:val="0"/>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8" w15:restartNumberingAfterBreak="0">
    <w:nsid w:val="111D4709"/>
    <w:multiLevelType w:val="hybridMultilevel"/>
    <w:tmpl w:val="BB961DC8"/>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3521B37"/>
    <w:multiLevelType w:val="hybridMultilevel"/>
    <w:tmpl w:val="F3A0EF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C2F7A2E"/>
    <w:multiLevelType w:val="hybridMultilevel"/>
    <w:tmpl w:val="8F30A4C6"/>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2"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3"/>
  </w:num>
  <w:num w:numId="3">
    <w:abstractNumId w:val="13"/>
  </w:num>
  <w:num w:numId="4">
    <w:abstractNumId w:val="4"/>
  </w:num>
  <w:num w:numId="5">
    <w:abstractNumId w:val="10"/>
  </w:num>
  <w:num w:numId="6">
    <w:abstractNumId w:val="32"/>
  </w:num>
  <w:num w:numId="7">
    <w:abstractNumId w:val="15"/>
  </w:num>
  <w:num w:numId="8">
    <w:abstractNumId w:val="26"/>
  </w:num>
  <w:num w:numId="9">
    <w:abstractNumId w:val="28"/>
  </w:num>
  <w:num w:numId="10">
    <w:abstractNumId w:val="33"/>
  </w:num>
  <w:num w:numId="11">
    <w:abstractNumId w:val="17"/>
  </w:num>
  <w:num w:numId="12">
    <w:abstractNumId w:val="7"/>
  </w:num>
  <w:num w:numId="13">
    <w:abstractNumId w:val="19"/>
  </w:num>
  <w:num w:numId="14">
    <w:abstractNumId w:val="9"/>
  </w:num>
  <w:num w:numId="15">
    <w:abstractNumId w:val="30"/>
  </w:num>
  <w:num w:numId="16">
    <w:abstractNumId w:val="14"/>
  </w:num>
  <w:num w:numId="17">
    <w:abstractNumId w:val="29"/>
  </w:num>
  <w:num w:numId="18">
    <w:abstractNumId w:val="3"/>
  </w:num>
  <w:num w:numId="19">
    <w:abstractNumId w:val="0"/>
  </w:num>
  <w:num w:numId="20">
    <w:abstractNumId w:val="25"/>
  </w:num>
  <w:num w:numId="21">
    <w:abstractNumId w:val="6"/>
  </w:num>
  <w:num w:numId="22">
    <w:abstractNumId w:val="21"/>
  </w:num>
  <w:num w:numId="23">
    <w:abstractNumId w:val="11"/>
  </w:num>
  <w:num w:numId="24">
    <w:abstractNumId w:val="16"/>
  </w:num>
  <w:num w:numId="25">
    <w:abstractNumId w:val="12"/>
  </w:num>
  <w:num w:numId="26">
    <w:abstractNumId w:val="31"/>
  </w:num>
  <w:num w:numId="27">
    <w:abstractNumId w:val="22"/>
  </w:num>
  <w:num w:numId="28">
    <w:abstractNumId w:val="24"/>
  </w:num>
  <w:num w:numId="29">
    <w:abstractNumId w:val="2"/>
  </w:num>
  <w:num w:numId="30">
    <w:abstractNumId w:val="18"/>
  </w:num>
  <w:num w:numId="31">
    <w:abstractNumId w:val="5"/>
  </w:num>
  <w:num w:numId="32">
    <w:abstractNumId w:val="20"/>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03DD0"/>
    <w:rsid w:val="0001540C"/>
    <w:rsid w:val="0002710F"/>
    <w:rsid w:val="0003314F"/>
    <w:rsid w:val="0004184C"/>
    <w:rsid w:val="00062E60"/>
    <w:rsid w:val="00065A15"/>
    <w:rsid w:val="0007047D"/>
    <w:rsid w:val="00071672"/>
    <w:rsid w:val="000723D3"/>
    <w:rsid w:val="000728EA"/>
    <w:rsid w:val="00073744"/>
    <w:rsid w:val="00075B6E"/>
    <w:rsid w:val="00082FEB"/>
    <w:rsid w:val="00087B99"/>
    <w:rsid w:val="000925F1"/>
    <w:rsid w:val="000931E9"/>
    <w:rsid w:val="000A19CA"/>
    <w:rsid w:val="000A290E"/>
    <w:rsid w:val="000A5CE6"/>
    <w:rsid w:val="000B1669"/>
    <w:rsid w:val="000B4DC4"/>
    <w:rsid w:val="000C5448"/>
    <w:rsid w:val="000D786E"/>
    <w:rsid w:val="000E4C36"/>
    <w:rsid w:val="000E4FBC"/>
    <w:rsid w:val="000F020F"/>
    <w:rsid w:val="00107C2B"/>
    <w:rsid w:val="001230C4"/>
    <w:rsid w:val="00136778"/>
    <w:rsid w:val="001369DB"/>
    <w:rsid w:val="00136D08"/>
    <w:rsid w:val="00137870"/>
    <w:rsid w:val="00142FE9"/>
    <w:rsid w:val="00144934"/>
    <w:rsid w:val="001449BD"/>
    <w:rsid w:val="0014707E"/>
    <w:rsid w:val="0014714F"/>
    <w:rsid w:val="0015050A"/>
    <w:rsid w:val="001512EC"/>
    <w:rsid w:val="0015243C"/>
    <w:rsid w:val="00167473"/>
    <w:rsid w:val="001727C8"/>
    <w:rsid w:val="00173D9C"/>
    <w:rsid w:val="00175E5B"/>
    <w:rsid w:val="00180B2F"/>
    <w:rsid w:val="00181C13"/>
    <w:rsid w:val="00182572"/>
    <w:rsid w:val="00183415"/>
    <w:rsid w:val="00183A19"/>
    <w:rsid w:val="00184E73"/>
    <w:rsid w:val="00186311"/>
    <w:rsid w:val="00190D11"/>
    <w:rsid w:val="00193ED0"/>
    <w:rsid w:val="001A0C92"/>
    <w:rsid w:val="001C1318"/>
    <w:rsid w:val="001C2984"/>
    <w:rsid w:val="001C2FB3"/>
    <w:rsid w:val="001C4B0E"/>
    <w:rsid w:val="001C54B1"/>
    <w:rsid w:val="001C5FF4"/>
    <w:rsid w:val="001C7EDD"/>
    <w:rsid w:val="001D3CBC"/>
    <w:rsid w:val="001D64E9"/>
    <w:rsid w:val="001E444D"/>
    <w:rsid w:val="001E4FAC"/>
    <w:rsid w:val="001E6278"/>
    <w:rsid w:val="001F2139"/>
    <w:rsid w:val="002046FB"/>
    <w:rsid w:val="00204EDD"/>
    <w:rsid w:val="002111C7"/>
    <w:rsid w:val="00215F0D"/>
    <w:rsid w:val="002217B9"/>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95ABD"/>
    <w:rsid w:val="002A09E4"/>
    <w:rsid w:val="002A18D9"/>
    <w:rsid w:val="002B4D7E"/>
    <w:rsid w:val="002B6EF0"/>
    <w:rsid w:val="002C00D5"/>
    <w:rsid w:val="002C4BFE"/>
    <w:rsid w:val="002C79FF"/>
    <w:rsid w:val="002D3773"/>
    <w:rsid w:val="002D44B4"/>
    <w:rsid w:val="002F2B29"/>
    <w:rsid w:val="003018C2"/>
    <w:rsid w:val="00302C70"/>
    <w:rsid w:val="00305C34"/>
    <w:rsid w:val="003101C6"/>
    <w:rsid w:val="0031328D"/>
    <w:rsid w:val="00313D14"/>
    <w:rsid w:val="00323A58"/>
    <w:rsid w:val="003369C8"/>
    <w:rsid w:val="00344535"/>
    <w:rsid w:val="003450E5"/>
    <w:rsid w:val="00360B88"/>
    <w:rsid w:val="00367233"/>
    <w:rsid w:val="00370B3C"/>
    <w:rsid w:val="0037298E"/>
    <w:rsid w:val="00373506"/>
    <w:rsid w:val="00377E22"/>
    <w:rsid w:val="00396B49"/>
    <w:rsid w:val="00397D66"/>
    <w:rsid w:val="003A5FFA"/>
    <w:rsid w:val="003B049F"/>
    <w:rsid w:val="003B36F1"/>
    <w:rsid w:val="003B45C5"/>
    <w:rsid w:val="003B4760"/>
    <w:rsid w:val="003B7566"/>
    <w:rsid w:val="003B75AC"/>
    <w:rsid w:val="003C7233"/>
    <w:rsid w:val="003D2991"/>
    <w:rsid w:val="003D4A18"/>
    <w:rsid w:val="003E728C"/>
    <w:rsid w:val="003E7620"/>
    <w:rsid w:val="003F1F26"/>
    <w:rsid w:val="00400743"/>
    <w:rsid w:val="00407EA7"/>
    <w:rsid w:val="00412472"/>
    <w:rsid w:val="0042744A"/>
    <w:rsid w:val="00433DA1"/>
    <w:rsid w:val="00440760"/>
    <w:rsid w:val="00443105"/>
    <w:rsid w:val="004448C4"/>
    <w:rsid w:val="00452D63"/>
    <w:rsid w:val="00454693"/>
    <w:rsid w:val="004554AA"/>
    <w:rsid w:val="004620E3"/>
    <w:rsid w:val="0046428B"/>
    <w:rsid w:val="0046512F"/>
    <w:rsid w:val="004653E2"/>
    <w:rsid w:val="00470583"/>
    <w:rsid w:val="00471FFD"/>
    <w:rsid w:val="00475953"/>
    <w:rsid w:val="00477BB8"/>
    <w:rsid w:val="00482D56"/>
    <w:rsid w:val="00491A03"/>
    <w:rsid w:val="00491C09"/>
    <w:rsid w:val="00492A75"/>
    <w:rsid w:val="00493212"/>
    <w:rsid w:val="0049514A"/>
    <w:rsid w:val="004A2374"/>
    <w:rsid w:val="004A375B"/>
    <w:rsid w:val="004B2980"/>
    <w:rsid w:val="004D5281"/>
    <w:rsid w:val="004F2904"/>
    <w:rsid w:val="004F33EC"/>
    <w:rsid w:val="004F4C17"/>
    <w:rsid w:val="004F55B3"/>
    <w:rsid w:val="004F67FC"/>
    <w:rsid w:val="004F748A"/>
    <w:rsid w:val="004F7BA4"/>
    <w:rsid w:val="00500131"/>
    <w:rsid w:val="00511F1A"/>
    <w:rsid w:val="0051257E"/>
    <w:rsid w:val="00514011"/>
    <w:rsid w:val="005202E1"/>
    <w:rsid w:val="00522C99"/>
    <w:rsid w:val="005250ED"/>
    <w:rsid w:val="005356CF"/>
    <w:rsid w:val="00535832"/>
    <w:rsid w:val="00536A0B"/>
    <w:rsid w:val="005371C0"/>
    <w:rsid w:val="00540016"/>
    <w:rsid w:val="00550814"/>
    <w:rsid w:val="00554F35"/>
    <w:rsid w:val="00564C9B"/>
    <w:rsid w:val="005711EB"/>
    <w:rsid w:val="00572402"/>
    <w:rsid w:val="00573B39"/>
    <w:rsid w:val="005766E3"/>
    <w:rsid w:val="00580376"/>
    <w:rsid w:val="00591FA5"/>
    <w:rsid w:val="005946FF"/>
    <w:rsid w:val="005A3779"/>
    <w:rsid w:val="005A3B7C"/>
    <w:rsid w:val="005B1363"/>
    <w:rsid w:val="005B1E88"/>
    <w:rsid w:val="005B599B"/>
    <w:rsid w:val="005C2A4D"/>
    <w:rsid w:val="005C3980"/>
    <w:rsid w:val="005C42FC"/>
    <w:rsid w:val="005C5419"/>
    <w:rsid w:val="005C54F0"/>
    <w:rsid w:val="005C6248"/>
    <w:rsid w:val="005C6EC1"/>
    <w:rsid w:val="005D1CB1"/>
    <w:rsid w:val="005D40ED"/>
    <w:rsid w:val="005E3BC9"/>
    <w:rsid w:val="005E524F"/>
    <w:rsid w:val="005E70E0"/>
    <w:rsid w:val="005F4039"/>
    <w:rsid w:val="006062AC"/>
    <w:rsid w:val="006204BD"/>
    <w:rsid w:val="00621A0E"/>
    <w:rsid w:val="00633C7C"/>
    <w:rsid w:val="00634DA8"/>
    <w:rsid w:val="00642C51"/>
    <w:rsid w:val="0064429D"/>
    <w:rsid w:val="00645ECE"/>
    <w:rsid w:val="00646602"/>
    <w:rsid w:val="00651302"/>
    <w:rsid w:val="006517C4"/>
    <w:rsid w:val="006603D8"/>
    <w:rsid w:val="006628E0"/>
    <w:rsid w:val="00662D9D"/>
    <w:rsid w:val="00663CCA"/>
    <w:rsid w:val="00667402"/>
    <w:rsid w:val="00671446"/>
    <w:rsid w:val="00672B5A"/>
    <w:rsid w:val="00677255"/>
    <w:rsid w:val="006833A4"/>
    <w:rsid w:val="00685693"/>
    <w:rsid w:val="00690CAC"/>
    <w:rsid w:val="006955C8"/>
    <w:rsid w:val="006A1A6B"/>
    <w:rsid w:val="006D334F"/>
    <w:rsid w:val="006D744A"/>
    <w:rsid w:val="006F2E0C"/>
    <w:rsid w:val="006F65D3"/>
    <w:rsid w:val="006F7F85"/>
    <w:rsid w:val="0070114E"/>
    <w:rsid w:val="007070F4"/>
    <w:rsid w:val="00712369"/>
    <w:rsid w:val="007136C2"/>
    <w:rsid w:val="00713932"/>
    <w:rsid w:val="0071622F"/>
    <w:rsid w:val="00722A4E"/>
    <w:rsid w:val="00732294"/>
    <w:rsid w:val="00744714"/>
    <w:rsid w:val="00746123"/>
    <w:rsid w:val="00754C7D"/>
    <w:rsid w:val="0075651B"/>
    <w:rsid w:val="0075788C"/>
    <w:rsid w:val="00761A62"/>
    <w:rsid w:val="007700B7"/>
    <w:rsid w:val="00771008"/>
    <w:rsid w:val="00772404"/>
    <w:rsid w:val="00773D26"/>
    <w:rsid w:val="00774F42"/>
    <w:rsid w:val="007821DD"/>
    <w:rsid w:val="00792B70"/>
    <w:rsid w:val="007A3736"/>
    <w:rsid w:val="007C1834"/>
    <w:rsid w:val="007C4571"/>
    <w:rsid w:val="007C76C0"/>
    <w:rsid w:val="007D4BB0"/>
    <w:rsid w:val="007D66EF"/>
    <w:rsid w:val="007D7572"/>
    <w:rsid w:val="007E3900"/>
    <w:rsid w:val="007F0961"/>
    <w:rsid w:val="007F2D6A"/>
    <w:rsid w:val="007F3439"/>
    <w:rsid w:val="007F487E"/>
    <w:rsid w:val="007F6376"/>
    <w:rsid w:val="007F71A2"/>
    <w:rsid w:val="007F7E46"/>
    <w:rsid w:val="008017E4"/>
    <w:rsid w:val="0080251B"/>
    <w:rsid w:val="00804BA9"/>
    <w:rsid w:val="00805D0C"/>
    <w:rsid w:val="00812B47"/>
    <w:rsid w:val="00821469"/>
    <w:rsid w:val="008277A6"/>
    <w:rsid w:val="00830670"/>
    <w:rsid w:val="0083179C"/>
    <w:rsid w:val="008327C8"/>
    <w:rsid w:val="0083421E"/>
    <w:rsid w:val="00835636"/>
    <w:rsid w:val="00837E94"/>
    <w:rsid w:val="008400C2"/>
    <w:rsid w:val="00841A6A"/>
    <w:rsid w:val="00843A38"/>
    <w:rsid w:val="00855D56"/>
    <w:rsid w:val="00856551"/>
    <w:rsid w:val="00864D0D"/>
    <w:rsid w:val="0087052F"/>
    <w:rsid w:val="00872D5A"/>
    <w:rsid w:val="0089330D"/>
    <w:rsid w:val="008A3281"/>
    <w:rsid w:val="008B011E"/>
    <w:rsid w:val="008B09C5"/>
    <w:rsid w:val="008B6504"/>
    <w:rsid w:val="008C440C"/>
    <w:rsid w:val="008C56BB"/>
    <w:rsid w:val="008D3428"/>
    <w:rsid w:val="008D40D9"/>
    <w:rsid w:val="008D7015"/>
    <w:rsid w:val="008E26C3"/>
    <w:rsid w:val="008E3E06"/>
    <w:rsid w:val="008E73E6"/>
    <w:rsid w:val="008F38FC"/>
    <w:rsid w:val="008F3A74"/>
    <w:rsid w:val="008F68DC"/>
    <w:rsid w:val="00900458"/>
    <w:rsid w:val="00901B8D"/>
    <w:rsid w:val="00911B9D"/>
    <w:rsid w:val="009223A6"/>
    <w:rsid w:val="00922922"/>
    <w:rsid w:val="00922EC7"/>
    <w:rsid w:val="009266E1"/>
    <w:rsid w:val="00927028"/>
    <w:rsid w:val="009323D5"/>
    <w:rsid w:val="009444B5"/>
    <w:rsid w:val="009510F4"/>
    <w:rsid w:val="00961659"/>
    <w:rsid w:val="009623F3"/>
    <w:rsid w:val="00966212"/>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1F4C"/>
    <w:rsid w:val="009C4108"/>
    <w:rsid w:val="009C5025"/>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61FB"/>
    <w:rsid w:val="00A7746B"/>
    <w:rsid w:val="00A9017C"/>
    <w:rsid w:val="00A97AD1"/>
    <w:rsid w:val="00AA4006"/>
    <w:rsid w:val="00AB19D3"/>
    <w:rsid w:val="00AB1B5A"/>
    <w:rsid w:val="00AB3D9F"/>
    <w:rsid w:val="00AB6B0E"/>
    <w:rsid w:val="00AC031F"/>
    <w:rsid w:val="00AC39F0"/>
    <w:rsid w:val="00AC4169"/>
    <w:rsid w:val="00AC4635"/>
    <w:rsid w:val="00AD2C07"/>
    <w:rsid w:val="00AD3339"/>
    <w:rsid w:val="00AE1326"/>
    <w:rsid w:val="00AE4AB1"/>
    <w:rsid w:val="00AE64B2"/>
    <w:rsid w:val="00AF193E"/>
    <w:rsid w:val="00B02D46"/>
    <w:rsid w:val="00B06F56"/>
    <w:rsid w:val="00B12371"/>
    <w:rsid w:val="00B1430B"/>
    <w:rsid w:val="00B1574C"/>
    <w:rsid w:val="00B278BE"/>
    <w:rsid w:val="00B32B88"/>
    <w:rsid w:val="00B35555"/>
    <w:rsid w:val="00B414C5"/>
    <w:rsid w:val="00B4353F"/>
    <w:rsid w:val="00B47ECA"/>
    <w:rsid w:val="00B56867"/>
    <w:rsid w:val="00B646C0"/>
    <w:rsid w:val="00B665E6"/>
    <w:rsid w:val="00B67087"/>
    <w:rsid w:val="00B70463"/>
    <w:rsid w:val="00B70B01"/>
    <w:rsid w:val="00B7594F"/>
    <w:rsid w:val="00B84ACF"/>
    <w:rsid w:val="00B878B9"/>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52192"/>
    <w:rsid w:val="00C55324"/>
    <w:rsid w:val="00C61F44"/>
    <w:rsid w:val="00C62409"/>
    <w:rsid w:val="00C67792"/>
    <w:rsid w:val="00C701E9"/>
    <w:rsid w:val="00C86796"/>
    <w:rsid w:val="00C86ACA"/>
    <w:rsid w:val="00C9746A"/>
    <w:rsid w:val="00CA3121"/>
    <w:rsid w:val="00CA5F7D"/>
    <w:rsid w:val="00CA612E"/>
    <w:rsid w:val="00CB2BA1"/>
    <w:rsid w:val="00CB7470"/>
    <w:rsid w:val="00CB7B1B"/>
    <w:rsid w:val="00CC1612"/>
    <w:rsid w:val="00CC37EA"/>
    <w:rsid w:val="00CC50A8"/>
    <w:rsid w:val="00CD0F13"/>
    <w:rsid w:val="00CE34FA"/>
    <w:rsid w:val="00CE4385"/>
    <w:rsid w:val="00CE794C"/>
    <w:rsid w:val="00CF1363"/>
    <w:rsid w:val="00CF2214"/>
    <w:rsid w:val="00CF3A05"/>
    <w:rsid w:val="00CF4A73"/>
    <w:rsid w:val="00CF6697"/>
    <w:rsid w:val="00CF7AFC"/>
    <w:rsid w:val="00D07127"/>
    <w:rsid w:val="00D17D0C"/>
    <w:rsid w:val="00D26247"/>
    <w:rsid w:val="00D265F3"/>
    <w:rsid w:val="00D32D26"/>
    <w:rsid w:val="00D3420D"/>
    <w:rsid w:val="00D40A05"/>
    <w:rsid w:val="00D42AFE"/>
    <w:rsid w:val="00D55F16"/>
    <w:rsid w:val="00D56F75"/>
    <w:rsid w:val="00D65788"/>
    <w:rsid w:val="00D7167E"/>
    <w:rsid w:val="00D829C2"/>
    <w:rsid w:val="00D873A8"/>
    <w:rsid w:val="00D90C57"/>
    <w:rsid w:val="00DA3AD6"/>
    <w:rsid w:val="00DA62A3"/>
    <w:rsid w:val="00DB0093"/>
    <w:rsid w:val="00DB4535"/>
    <w:rsid w:val="00DB7508"/>
    <w:rsid w:val="00DC0D13"/>
    <w:rsid w:val="00DC155C"/>
    <w:rsid w:val="00DD1192"/>
    <w:rsid w:val="00DD3593"/>
    <w:rsid w:val="00DD3676"/>
    <w:rsid w:val="00DF3D57"/>
    <w:rsid w:val="00DF3EBC"/>
    <w:rsid w:val="00E0139B"/>
    <w:rsid w:val="00E022F3"/>
    <w:rsid w:val="00E1626B"/>
    <w:rsid w:val="00E20656"/>
    <w:rsid w:val="00E20A0C"/>
    <w:rsid w:val="00E24A74"/>
    <w:rsid w:val="00E369A7"/>
    <w:rsid w:val="00E376EC"/>
    <w:rsid w:val="00E50713"/>
    <w:rsid w:val="00E66EB8"/>
    <w:rsid w:val="00E7054F"/>
    <w:rsid w:val="00E70889"/>
    <w:rsid w:val="00E8082E"/>
    <w:rsid w:val="00E83627"/>
    <w:rsid w:val="00E8490A"/>
    <w:rsid w:val="00E85F07"/>
    <w:rsid w:val="00E861A9"/>
    <w:rsid w:val="00E86FE7"/>
    <w:rsid w:val="00E87C0F"/>
    <w:rsid w:val="00E90D26"/>
    <w:rsid w:val="00E94BB5"/>
    <w:rsid w:val="00E96326"/>
    <w:rsid w:val="00E973A8"/>
    <w:rsid w:val="00EA1281"/>
    <w:rsid w:val="00EB10F1"/>
    <w:rsid w:val="00EB15AF"/>
    <w:rsid w:val="00EB6392"/>
    <w:rsid w:val="00EB65B5"/>
    <w:rsid w:val="00ED3B42"/>
    <w:rsid w:val="00ED7198"/>
    <w:rsid w:val="00EE088B"/>
    <w:rsid w:val="00EF391A"/>
    <w:rsid w:val="00EF772B"/>
    <w:rsid w:val="00F02048"/>
    <w:rsid w:val="00F04A20"/>
    <w:rsid w:val="00F05E51"/>
    <w:rsid w:val="00F10803"/>
    <w:rsid w:val="00F12037"/>
    <w:rsid w:val="00F24FAE"/>
    <w:rsid w:val="00F33959"/>
    <w:rsid w:val="00F37241"/>
    <w:rsid w:val="00F4364C"/>
    <w:rsid w:val="00F45465"/>
    <w:rsid w:val="00F54A5C"/>
    <w:rsid w:val="00F66BFE"/>
    <w:rsid w:val="00F70A64"/>
    <w:rsid w:val="00F72805"/>
    <w:rsid w:val="00F72A4D"/>
    <w:rsid w:val="00F73481"/>
    <w:rsid w:val="00F738BB"/>
    <w:rsid w:val="00F73ADF"/>
    <w:rsid w:val="00F7607A"/>
    <w:rsid w:val="00F90330"/>
    <w:rsid w:val="00F92F53"/>
    <w:rsid w:val="00F9465D"/>
    <w:rsid w:val="00F97AC6"/>
    <w:rsid w:val="00FA280D"/>
    <w:rsid w:val="00FA459E"/>
    <w:rsid w:val="00FB6A12"/>
    <w:rsid w:val="00FC31AE"/>
    <w:rsid w:val="00FC6515"/>
    <w:rsid w:val="00FC68A8"/>
    <w:rsid w:val="00FD2DA4"/>
    <w:rsid w:val="00FD3072"/>
    <w:rsid w:val="00FD564D"/>
    <w:rsid w:val="00FD57CF"/>
    <w:rsid w:val="00FE205D"/>
    <w:rsid w:val="00FE23BC"/>
    <w:rsid w:val="00FE4E5C"/>
    <w:rsid w:val="00FE752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221061882">
      <w:bodyDiv w:val="1"/>
      <w:marLeft w:val="0"/>
      <w:marRight w:val="0"/>
      <w:marTop w:val="0"/>
      <w:marBottom w:val="0"/>
      <w:divBdr>
        <w:top w:val="none" w:sz="0" w:space="0" w:color="auto"/>
        <w:left w:val="none" w:sz="0" w:space="0" w:color="auto"/>
        <w:bottom w:val="none" w:sz="0" w:space="0" w:color="auto"/>
        <w:right w:val="none" w:sz="0" w:space="0" w:color="auto"/>
      </w:divBdr>
    </w:div>
    <w:div w:id="28404258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 w:id="21410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A9DF-3C54-490E-A237-3A6CDA37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2023-11-02T13:39:00Z</cp:lastPrinted>
  <dcterms:created xsi:type="dcterms:W3CDTF">2023-11-09T12:54:00Z</dcterms:created>
  <dcterms:modified xsi:type="dcterms:W3CDTF">2023-11-09T12:57:00Z</dcterms:modified>
</cp:coreProperties>
</file>