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534C" w14:textId="17CE56A7" w:rsidR="000D2945" w:rsidRPr="000D2945" w:rsidRDefault="000D2945" w:rsidP="000D2945">
      <w:pPr>
        <w:spacing w:before="120" w:line="240" w:lineRule="auto"/>
        <w:jc w:val="right"/>
        <w:rPr>
          <w:rFonts w:cstheme="minorHAnsi"/>
        </w:rPr>
      </w:pPr>
      <w:r w:rsidRPr="000D2945">
        <w:rPr>
          <w:rFonts w:cstheme="minorHAnsi"/>
        </w:rPr>
        <w:t xml:space="preserve">Ceres, </w:t>
      </w:r>
      <w:r w:rsidR="006168E2">
        <w:rPr>
          <w:rFonts w:cstheme="minorHAnsi"/>
        </w:rPr>
        <w:t>14</w:t>
      </w:r>
      <w:r w:rsidRPr="000D2945">
        <w:rPr>
          <w:rFonts w:cstheme="minorHAnsi"/>
        </w:rPr>
        <w:t xml:space="preserve"> de </w:t>
      </w:r>
      <w:r w:rsidR="006168E2">
        <w:rPr>
          <w:rFonts w:cstheme="minorHAnsi"/>
        </w:rPr>
        <w:t>novi</w:t>
      </w:r>
      <w:r w:rsidRPr="000D2945">
        <w:rPr>
          <w:rFonts w:cstheme="minorHAnsi"/>
        </w:rPr>
        <w:t>embre de 2024</w:t>
      </w:r>
      <w:r>
        <w:rPr>
          <w:rFonts w:cstheme="minorHAnsi"/>
        </w:rPr>
        <w:t>.</w:t>
      </w:r>
    </w:p>
    <w:p w14:paraId="37C7A445" w14:textId="7F8785A6" w:rsidR="00DD3593" w:rsidRPr="00645ECE" w:rsidRDefault="00482D56" w:rsidP="00F47B08">
      <w:pPr>
        <w:spacing w:before="12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</w:t>
      </w:r>
      <w:r w:rsidR="000D2945">
        <w:rPr>
          <w:rFonts w:cstheme="minorHAnsi"/>
          <w:u w:val="single"/>
        </w:rPr>
        <w:t xml:space="preserve"> N°186</w:t>
      </w:r>
      <w:r w:rsidR="000C2415">
        <w:rPr>
          <w:rFonts w:cstheme="minorHAnsi"/>
          <w:u w:val="single"/>
        </w:rPr>
        <w:t>9</w:t>
      </w:r>
      <w:r w:rsidR="000D2945">
        <w:rPr>
          <w:rFonts w:cstheme="minorHAnsi"/>
          <w:u w:val="single"/>
        </w:rPr>
        <w:t>/2024.</w:t>
      </w:r>
    </w:p>
    <w:p w14:paraId="750975CD" w14:textId="77777777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bookmarkStart w:id="0" w:name="_Hlk178234496"/>
      <w:r w:rsidRPr="00066905">
        <w:rPr>
          <w:rFonts w:cstheme="minorHAnsi"/>
        </w:rPr>
        <w:t>VISTO:</w:t>
      </w:r>
    </w:p>
    <w:p w14:paraId="53698A11" w14:textId="21D5CC27" w:rsidR="006168E2" w:rsidRPr="006168E2" w:rsidRDefault="00066905" w:rsidP="006168E2">
      <w:pPr>
        <w:spacing w:line="240" w:lineRule="auto"/>
        <w:jc w:val="both"/>
        <w:rPr>
          <w:rFonts w:cstheme="minorHAnsi"/>
          <w:lang w:val="es-419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="000C2415">
        <w:rPr>
          <w:rFonts w:cstheme="minorHAnsi"/>
          <w:lang w:val="es-419"/>
        </w:rPr>
        <w:t>La facultad que otorga a los Municipios la Ley Provincial N°12.306 en su Artículo 1° (Texto modificado por el Artículo 53° de la Ley Provincial N°13.226)</w:t>
      </w:r>
    </w:p>
    <w:p w14:paraId="1E973CAB" w14:textId="12E2822C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CONSIDERANDO:</w:t>
      </w:r>
    </w:p>
    <w:p w14:paraId="0851CFBC" w14:textId="6CCE7CC8" w:rsidR="006168E2" w:rsidRDefault="00066905" w:rsidP="007157D1">
      <w:pPr>
        <w:spacing w:line="240" w:lineRule="auto"/>
        <w:jc w:val="both"/>
        <w:rPr>
          <w:rFonts w:cstheme="minorHAnsi"/>
          <w:lang w:val="es-419"/>
        </w:rPr>
      </w:pPr>
      <w:r w:rsidRPr="00066905">
        <w:rPr>
          <w:rFonts w:cstheme="minorHAnsi"/>
        </w:rPr>
        <w:t xml:space="preserve"> </w:t>
      </w:r>
      <w:r w:rsidRPr="00066905">
        <w:rPr>
          <w:rFonts w:cstheme="minorHAnsi"/>
        </w:rPr>
        <w:tab/>
      </w:r>
      <w:r w:rsidRPr="00066905">
        <w:rPr>
          <w:rFonts w:cstheme="minorHAnsi"/>
        </w:rPr>
        <w:tab/>
      </w:r>
      <w:r w:rsidR="000C2415">
        <w:rPr>
          <w:rFonts w:cstheme="minorHAnsi"/>
          <w:lang w:val="es-419"/>
        </w:rPr>
        <w:t>Que la norma referida autoriza a los Municipios de la Provincia de Santa Fe a modificar en un 20%, en más o en menos, el monto que la Administración Provincial de Impuestos fija como tasa testigo para la liquidación del Impuesto sobre la Patente Única Automotor.</w:t>
      </w:r>
    </w:p>
    <w:p w14:paraId="3B2341AD" w14:textId="14A1662E" w:rsidR="000C2415" w:rsidRPr="006168E2" w:rsidRDefault="000C2415" w:rsidP="007157D1">
      <w:pPr>
        <w:spacing w:line="240" w:lineRule="auto"/>
        <w:jc w:val="both"/>
        <w:rPr>
          <w:rFonts w:cstheme="minorHAnsi"/>
          <w:lang w:val="es-419"/>
        </w:rPr>
      </w:pPr>
      <w:r>
        <w:rPr>
          <w:rFonts w:cstheme="minorHAnsi"/>
          <w:lang w:val="es-419"/>
        </w:rPr>
        <w:t xml:space="preserve"> </w:t>
      </w:r>
      <w:r>
        <w:rPr>
          <w:rFonts w:cstheme="minorHAnsi"/>
          <w:lang w:val="es-419"/>
        </w:rPr>
        <w:tab/>
      </w:r>
      <w:r>
        <w:rPr>
          <w:rFonts w:cstheme="minorHAnsi"/>
          <w:lang w:val="es-419"/>
        </w:rPr>
        <w:tab/>
        <w:t>Que en uso de las prerrogativas que la legislación otorga se ha estimado que un incremento de la suma sugerida resulta adecuado y proporcionado, a las posibilidades de pago de los contribuyentes.</w:t>
      </w:r>
    </w:p>
    <w:p w14:paraId="5401CEFD" w14:textId="459B0D14" w:rsidR="00066905" w:rsidRPr="00066905" w:rsidRDefault="00066905" w:rsidP="006168E2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>POR LO QUE:</w:t>
      </w:r>
    </w:p>
    <w:p w14:paraId="646EAB48" w14:textId="776133B1" w:rsidR="00066905" w:rsidRPr="00066905" w:rsidRDefault="00066905" w:rsidP="0006690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ab/>
        <w:t>EL HONORABLE CONCEJO MUNICIPAL de</w:t>
      </w:r>
      <w:r w:rsidR="005F5BAB">
        <w:rPr>
          <w:rFonts w:cstheme="minorHAnsi"/>
        </w:rPr>
        <w:t xml:space="preserve"> </w:t>
      </w:r>
      <w:r w:rsidRPr="00066905">
        <w:rPr>
          <w:rFonts w:cstheme="minorHAnsi"/>
        </w:rPr>
        <w:t>CERES, EN USO DE LAS ATRIBUCIONES QUE LE CONFIERE LA LEY 2756 Y SUS MODIFICATORIAS, SANCIONA LA SIGUIENTE:</w:t>
      </w:r>
    </w:p>
    <w:p w14:paraId="04ADCE2A" w14:textId="77777777" w:rsidR="00066905" w:rsidRPr="00066905" w:rsidRDefault="00066905" w:rsidP="00066905">
      <w:pPr>
        <w:spacing w:line="240" w:lineRule="auto"/>
        <w:jc w:val="center"/>
        <w:rPr>
          <w:rFonts w:cstheme="minorHAnsi"/>
        </w:rPr>
      </w:pPr>
      <w:r w:rsidRPr="00066905">
        <w:rPr>
          <w:rFonts w:cstheme="minorHAnsi"/>
        </w:rPr>
        <w:t>O R D E N A N Z A</w:t>
      </w:r>
    </w:p>
    <w:p w14:paraId="6A9E55E1" w14:textId="065898DE" w:rsidR="00B675FC" w:rsidRDefault="00B675FC" w:rsidP="00B675FC">
      <w:pPr>
        <w:spacing w:line="240" w:lineRule="auto"/>
        <w:jc w:val="both"/>
        <w:rPr>
          <w:rFonts w:cstheme="minorHAnsi"/>
          <w:lang w:val="es-419"/>
        </w:rPr>
      </w:pPr>
      <w:r w:rsidRPr="00B675FC">
        <w:rPr>
          <w:rFonts w:cstheme="minorHAnsi"/>
          <w:lang w:val="es-419"/>
        </w:rPr>
        <w:t xml:space="preserve">ARTÍCULO 1°) </w:t>
      </w:r>
      <w:r w:rsidR="000C2415">
        <w:rPr>
          <w:rFonts w:cstheme="minorHAnsi"/>
          <w:lang w:val="es-419"/>
        </w:rPr>
        <w:t>Incrementase en un quince por ciento (15%) el importe fijado como tasa testigo por la Administración Provincial de Impuestos para el impuesto Patente Única sobre vehículos para el año 2024.</w:t>
      </w:r>
    </w:p>
    <w:p w14:paraId="2756E83D" w14:textId="1895B639" w:rsidR="000D2945" w:rsidRPr="0046242A" w:rsidRDefault="00066905" w:rsidP="000D2945">
      <w:pPr>
        <w:spacing w:line="240" w:lineRule="auto"/>
        <w:jc w:val="both"/>
        <w:rPr>
          <w:rFonts w:cstheme="minorHAnsi"/>
        </w:rPr>
      </w:pPr>
      <w:r w:rsidRPr="00066905">
        <w:rPr>
          <w:rFonts w:cstheme="minorHAnsi"/>
        </w:rPr>
        <w:t xml:space="preserve">ARTÍCULO </w:t>
      </w:r>
      <w:r w:rsidR="000C2415">
        <w:rPr>
          <w:rFonts w:cstheme="minorHAnsi"/>
        </w:rPr>
        <w:t>2</w:t>
      </w:r>
      <w:r w:rsidRPr="00066905">
        <w:rPr>
          <w:rFonts w:cstheme="minorHAnsi"/>
        </w:rPr>
        <w:t xml:space="preserve">°) Elévese al Departamento Ejecutivo Municipal de Ceres, a sus efectos. Comuníquese, publíquese y oportunamente archívese.     </w:t>
      </w:r>
      <w:r w:rsidR="000D2945" w:rsidRPr="0046242A">
        <w:rPr>
          <w:rFonts w:cstheme="minorHAnsi"/>
        </w:rPr>
        <w:tab/>
      </w:r>
    </w:p>
    <w:p w14:paraId="078CC156" w14:textId="244BD274" w:rsidR="009C1A34" w:rsidRPr="006300A7" w:rsidRDefault="000D2945" w:rsidP="00F47B08">
      <w:pPr>
        <w:spacing w:line="240" w:lineRule="auto"/>
        <w:jc w:val="both"/>
        <w:rPr>
          <w:rFonts w:cstheme="minorHAnsi"/>
        </w:rPr>
      </w:pPr>
      <w:r w:rsidRPr="000D2945">
        <w:rPr>
          <w:rFonts w:cstheme="minorHAnsi"/>
        </w:rPr>
        <w:t xml:space="preserve"> </w:t>
      </w:r>
      <w:r w:rsidRPr="000D2945">
        <w:rPr>
          <w:rFonts w:cstheme="minorHAnsi"/>
        </w:rPr>
        <w:tab/>
        <w:t xml:space="preserve">Dada en la Sala de Sesiones del H. Concejo Municipal, a los </w:t>
      </w:r>
      <w:r w:rsidR="00B675FC">
        <w:rPr>
          <w:rFonts w:cstheme="minorHAnsi"/>
        </w:rPr>
        <w:t>14</w:t>
      </w:r>
      <w:r w:rsidRPr="000D2945">
        <w:rPr>
          <w:rFonts w:cstheme="minorHAnsi"/>
        </w:rPr>
        <w:t xml:space="preserve"> días del mes de </w:t>
      </w:r>
      <w:r w:rsidR="00B675FC">
        <w:rPr>
          <w:rFonts w:cstheme="minorHAnsi"/>
        </w:rPr>
        <w:t>novi</w:t>
      </w:r>
      <w:r w:rsidR="00B675FC" w:rsidRPr="000D2945">
        <w:rPr>
          <w:rFonts w:cstheme="minorHAnsi"/>
        </w:rPr>
        <w:t>embre</w:t>
      </w:r>
      <w:r w:rsidRPr="000D2945">
        <w:rPr>
          <w:rFonts w:cstheme="minorHAnsi"/>
        </w:rPr>
        <w:t xml:space="preserve"> de 2024.-</w:t>
      </w:r>
      <w:r w:rsidR="00AC4169" w:rsidRPr="004F4C17">
        <w:rPr>
          <w:rFonts w:cstheme="minorHAnsi"/>
        </w:rPr>
        <w:t xml:space="preserve">  </w:t>
      </w:r>
      <w:r w:rsidR="00AC4169" w:rsidRPr="004F4C17">
        <w:rPr>
          <w:rFonts w:cstheme="minorHAnsi"/>
        </w:rPr>
        <w:tab/>
      </w:r>
      <w:bookmarkEnd w:id="0"/>
    </w:p>
    <w:sectPr w:rsidR="009C1A34" w:rsidRPr="006300A7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C64B1" w14:textId="77777777" w:rsidR="00D235B3" w:rsidRDefault="00D235B3" w:rsidP="008327C8">
      <w:pPr>
        <w:spacing w:after="0" w:line="240" w:lineRule="auto"/>
      </w:pPr>
      <w:r>
        <w:separator/>
      </w:r>
    </w:p>
  </w:endnote>
  <w:endnote w:type="continuationSeparator" w:id="0">
    <w:p w14:paraId="4507F70E" w14:textId="77777777" w:rsidR="00D235B3" w:rsidRDefault="00D235B3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8E90" w14:textId="77777777" w:rsidR="00D235B3" w:rsidRDefault="00D235B3" w:rsidP="008327C8">
      <w:pPr>
        <w:spacing w:after="0" w:line="240" w:lineRule="auto"/>
      </w:pPr>
      <w:r>
        <w:separator/>
      </w:r>
    </w:p>
  </w:footnote>
  <w:footnote w:type="continuationSeparator" w:id="0">
    <w:p w14:paraId="428B4A62" w14:textId="77777777" w:rsidR="00D235B3" w:rsidRDefault="00D235B3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3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2"/>
  </w:num>
  <w:num w:numId="7" w16cid:durableId="1078134770">
    <w:abstractNumId w:val="15"/>
  </w:num>
  <w:num w:numId="8" w16cid:durableId="1018629003">
    <w:abstractNumId w:val="26"/>
  </w:num>
  <w:num w:numId="9" w16cid:durableId="72777553">
    <w:abstractNumId w:val="28"/>
  </w:num>
  <w:num w:numId="10" w16cid:durableId="1510216991">
    <w:abstractNumId w:val="33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19"/>
  </w:num>
  <w:num w:numId="14" w16cid:durableId="1428623833">
    <w:abstractNumId w:val="9"/>
  </w:num>
  <w:num w:numId="15" w16cid:durableId="254096869">
    <w:abstractNumId w:val="30"/>
  </w:num>
  <w:num w:numId="16" w16cid:durableId="268197825">
    <w:abstractNumId w:val="14"/>
  </w:num>
  <w:num w:numId="17" w16cid:durableId="1511792523">
    <w:abstractNumId w:val="29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5"/>
  </w:num>
  <w:num w:numId="21" w16cid:durableId="81538379">
    <w:abstractNumId w:val="6"/>
  </w:num>
  <w:num w:numId="22" w16cid:durableId="383021873">
    <w:abstractNumId w:val="21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1"/>
  </w:num>
  <w:num w:numId="27" w16cid:durableId="1157116968">
    <w:abstractNumId w:val="22"/>
  </w:num>
  <w:num w:numId="28" w16cid:durableId="330526430">
    <w:abstractNumId w:val="24"/>
  </w:num>
  <w:num w:numId="29" w16cid:durableId="1567180672">
    <w:abstractNumId w:val="2"/>
  </w:num>
  <w:num w:numId="30" w16cid:durableId="1148088674">
    <w:abstractNumId w:val="18"/>
  </w:num>
  <w:num w:numId="31" w16cid:durableId="831798206">
    <w:abstractNumId w:val="5"/>
  </w:num>
  <w:num w:numId="32" w16cid:durableId="1521047639">
    <w:abstractNumId w:val="20"/>
  </w:num>
  <w:num w:numId="33" w16cid:durableId="767238089">
    <w:abstractNumId w:val="27"/>
  </w:num>
  <w:num w:numId="34" w16cid:durableId="1279096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905"/>
    <w:rsid w:val="0007047D"/>
    <w:rsid w:val="00071672"/>
    <w:rsid w:val="000723D3"/>
    <w:rsid w:val="000728EA"/>
    <w:rsid w:val="00073744"/>
    <w:rsid w:val="00075B6E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B70C8"/>
    <w:rsid w:val="000C2415"/>
    <w:rsid w:val="000C5448"/>
    <w:rsid w:val="000D2945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4B48"/>
    <w:rsid w:val="003369C8"/>
    <w:rsid w:val="00337979"/>
    <w:rsid w:val="00344535"/>
    <w:rsid w:val="003450E5"/>
    <w:rsid w:val="00345F96"/>
    <w:rsid w:val="00360B88"/>
    <w:rsid w:val="00367233"/>
    <w:rsid w:val="00367EAD"/>
    <w:rsid w:val="00370B3C"/>
    <w:rsid w:val="0037298E"/>
    <w:rsid w:val="00373506"/>
    <w:rsid w:val="00377E22"/>
    <w:rsid w:val="00396B49"/>
    <w:rsid w:val="00397D66"/>
    <w:rsid w:val="003A5FFA"/>
    <w:rsid w:val="003B049F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0E32"/>
    <w:rsid w:val="003F1F26"/>
    <w:rsid w:val="00400743"/>
    <w:rsid w:val="00407EA7"/>
    <w:rsid w:val="00412472"/>
    <w:rsid w:val="0042744A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48A"/>
    <w:rsid w:val="004A375B"/>
    <w:rsid w:val="004B2980"/>
    <w:rsid w:val="004D5281"/>
    <w:rsid w:val="004D72BB"/>
    <w:rsid w:val="004E1AF6"/>
    <w:rsid w:val="004F1B77"/>
    <w:rsid w:val="004F2904"/>
    <w:rsid w:val="004F33EC"/>
    <w:rsid w:val="004F4C17"/>
    <w:rsid w:val="004F55B3"/>
    <w:rsid w:val="004F67FC"/>
    <w:rsid w:val="004F748A"/>
    <w:rsid w:val="004F7BA4"/>
    <w:rsid w:val="0050013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3CD7"/>
    <w:rsid w:val="005F4039"/>
    <w:rsid w:val="005F5BAB"/>
    <w:rsid w:val="006062AC"/>
    <w:rsid w:val="006108B4"/>
    <w:rsid w:val="006168E2"/>
    <w:rsid w:val="006204BD"/>
    <w:rsid w:val="00621A0E"/>
    <w:rsid w:val="006300A7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57D1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854F2"/>
    <w:rsid w:val="00792B70"/>
    <w:rsid w:val="007A3736"/>
    <w:rsid w:val="007B1ABC"/>
    <w:rsid w:val="007B51AC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3038"/>
    <w:rsid w:val="00855D56"/>
    <w:rsid w:val="00856551"/>
    <w:rsid w:val="00864D0D"/>
    <w:rsid w:val="0087052F"/>
    <w:rsid w:val="00872D5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1A31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5B2D"/>
    <w:rsid w:val="00A0289E"/>
    <w:rsid w:val="00A068DA"/>
    <w:rsid w:val="00A20AF8"/>
    <w:rsid w:val="00A27F2F"/>
    <w:rsid w:val="00A36FC4"/>
    <w:rsid w:val="00A5062B"/>
    <w:rsid w:val="00A60341"/>
    <w:rsid w:val="00A761FB"/>
    <w:rsid w:val="00A7746B"/>
    <w:rsid w:val="00A84649"/>
    <w:rsid w:val="00A9017C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2C07"/>
    <w:rsid w:val="00AD2C80"/>
    <w:rsid w:val="00AD3339"/>
    <w:rsid w:val="00AE1326"/>
    <w:rsid w:val="00AE4AB1"/>
    <w:rsid w:val="00AE64B2"/>
    <w:rsid w:val="00AF193E"/>
    <w:rsid w:val="00B02D46"/>
    <w:rsid w:val="00B06F56"/>
    <w:rsid w:val="00B12371"/>
    <w:rsid w:val="00B1430B"/>
    <w:rsid w:val="00B1574C"/>
    <w:rsid w:val="00B16907"/>
    <w:rsid w:val="00B267C0"/>
    <w:rsid w:val="00B278BE"/>
    <w:rsid w:val="00B32B88"/>
    <w:rsid w:val="00B35555"/>
    <w:rsid w:val="00B414C5"/>
    <w:rsid w:val="00B4353F"/>
    <w:rsid w:val="00B47ECA"/>
    <w:rsid w:val="00B56867"/>
    <w:rsid w:val="00B646C0"/>
    <w:rsid w:val="00B665E6"/>
    <w:rsid w:val="00B67087"/>
    <w:rsid w:val="00B675FC"/>
    <w:rsid w:val="00B70463"/>
    <w:rsid w:val="00B70B01"/>
    <w:rsid w:val="00B7594F"/>
    <w:rsid w:val="00B84ACF"/>
    <w:rsid w:val="00B878B9"/>
    <w:rsid w:val="00B87944"/>
    <w:rsid w:val="00BB5AFB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151BE"/>
    <w:rsid w:val="00C33168"/>
    <w:rsid w:val="00C33E80"/>
    <w:rsid w:val="00C33FBB"/>
    <w:rsid w:val="00C37C54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83438"/>
    <w:rsid w:val="00C86796"/>
    <w:rsid w:val="00C86ACA"/>
    <w:rsid w:val="00C9746A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40CA"/>
    <w:rsid w:val="00D17D0C"/>
    <w:rsid w:val="00D235B3"/>
    <w:rsid w:val="00D26247"/>
    <w:rsid w:val="00D265F3"/>
    <w:rsid w:val="00D32D26"/>
    <w:rsid w:val="00D3420D"/>
    <w:rsid w:val="00D36454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8082E"/>
    <w:rsid w:val="00E83627"/>
    <w:rsid w:val="00E8490A"/>
    <w:rsid w:val="00E85F07"/>
    <w:rsid w:val="00E861A9"/>
    <w:rsid w:val="00E86FE7"/>
    <w:rsid w:val="00E87C0F"/>
    <w:rsid w:val="00E90D26"/>
    <w:rsid w:val="00E9132B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1AB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concejoceres@yahoo.com.ar</cp:lastModifiedBy>
  <cp:revision>3</cp:revision>
  <cp:lastPrinted>2024-11-14T12:45:00Z</cp:lastPrinted>
  <dcterms:created xsi:type="dcterms:W3CDTF">2024-11-14T12:48:00Z</dcterms:created>
  <dcterms:modified xsi:type="dcterms:W3CDTF">2024-11-14T12:53:00Z</dcterms:modified>
</cp:coreProperties>
</file>