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7A55F5F6"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DC4614">
        <w:rPr>
          <w:rFonts w:asciiTheme="majorHAnsi" w:eastAsiaTheme="minorEastAsia" w:hAnsiTheme="majorHAnsi" w:cstheme="minorHAnsi"/>
          <w:sz w:val="22"/>
          <w:szCs w:val="22"/>
          <w:u w:val="single"/>
        </w:rPr>
        <w:t>1</w:t>
      </w:r>
      <w:r w:rsidR="004E0FF0">
        <w:rPr>
          <w:rFonts w:asciiTheme="majorHAnsi" w:eastAsiaTheme="minorEastAsia" w:hAnsiTheme="majorHAnsi" w:cstheme="minorHAnsi"/>
          <w:sz w:val="22"/>
          <w:szCs w:val="22"/>
          <w:u w:val="single"/>
        </w:rPr>
        <w:t>9</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2CB0677C"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4E0FF0">
        <w:rPr>
          <w:rFonts w:asciiTheme="majorHAnsi" w:eastAsiaTheme="minorEastAsia" w:hAnsiTheme="majorHAnsi" w:cstheme="minorHAnsi"/>
          <w:sz w:val="22"/>
          <w:szCs w:val="22"/>
        </w:rPr>
        <w:t>12</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4E0FF0">
        <w:rPr>
          <w:rFonts w:asciiTheme="majorHAnsi" w:eastAsiaTheme="minorEastAsia" w:hAnsiTheme="majorHAnsi" w:cstheme="minorHAnsi"/>
          <w:sz w:val="22"/>
          <w:szCs w:val="22"/>
        </w:rPr>
        <w:t>marzo</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1C4891">
        <w:rPr>
          <w:rFonts w:asciiTheme="majorHAnsi" w:eastAsiaTheme="minorEastAsia" w:hAnsiTheme="majorHAnsi" w:cstheme="minorHAnsi"/>
          <w:sz w:val="22"/>
          <w:szCs w:val="22"/>
        </w:rPr>
        <w:t>todos presentes</w:t>
      </w:r>
      <w:r w:rsidR="00094F45">
        <w:rPr>
          <w:rFonts w:asciiTheme="majorHAnsi" w:eastAsiaTheme="minorEastAsia" w:hAnsiTheme="majorHAnsi" w:cstheme="minorHAnsi"/>
          <w:sz w:val="22"/>
          <w:szCs w:val="22"/>
        </w:rPr>
        <w:t xml:space="preserve">. Siendo las </w:t>
      </w:r>
      <w:r w:rsidR="00060CB9">
        <w:rPr>
          <w:rFonts w:asciiTheme="majorHAnsi" w:eastAsiaTheme="minorEastAsia" w:hAnsiTheme="majorHAnsi" w:cstheme="minorHAnsi"/>
          <w:sz w:val="22"/>
          <w:szCs w:val="22"/>
        </w:rPr>
        <w:t>08</w:t>
      </w:r>
      <w:r w:rsidR="00094F45">
        <w:rPr>
          <w:rFonts w:asciiTheme="majorHAnsi" w:eastAsiaTheme="minorEastAsia" w:hAnsiTheme="majorHAnsi" w:cstheme="minorHAnsi"/>
          <w:sz w:val="22"/>
          <w:szCs w:val="22"/>
        </w:rPr>
        <w:t>:</w:t>
      </w:r>
      <w:r w:rsidR="00060CB9">
        <w:rPr>
          <w:rFonts w:asciiTheme="majorHAnsi" w:eastAsiaTheme="minorEastAsia" w:hAnsiTheme="majorHAnsi" w:cstheme="minorHAnsi"/>
          <w:sz w:val="22"/>
          <w:szCs w:val="22"/>
        </w:rPr>
        <w:t>48</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4E0FF0">
        <w:rPr>
          <w:rFonts w:asciiTheme="majorHAnsi" w:eastAsiaTheme="minorEastAsia" w:hAnsiTheme="majorHAnsi" w:cstheme="minorHAnsi"/>
          <w:sz w:val="22"/>
          <w:szCs w:val="22"/>
        </w:rPr>
        <w:t>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0D1C1AB3" w:rsidR="002B6085" w:rsidRP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SESIÓN ORDINARIA - ORDEN DEL DÍA N° 151</w:t>
      </w:r>
      <w:r w:rsidR="00060CB9">
        <w:rPr>
          <w:rFonts w:asciiTheme="majorHAnsi" w:eastAsiaTheme="minorEastAsia" w:hAnsiTheme="majorHAnsi" w:cstheme="minorHAnsi"/>
          <w:sz w:val="22"/>
          <w:szCs w:val="22"/>
          <w:u w:val="single"/>
          <w:lang w:val="es-ES"/>
        </w:rPr>
        <w:t>7</w:t>
      </w:r>
      <w:r w:rsidRPr="002B6085">
        <w:rPr>
          <w:rFonts w:asciiTheme="majorHAnsi" w:eastAsiaTheme="minorEastAsia" w:hAnsiTheme="majorHAnsi" w:cstheme="minorHAnsi"/>
          <w:sz w:val="22"/>
          <w:szCs w:val="22"/>
          <w:u w:val="single"/>
          <w:lang w:val="es-ES"/>
        </w:rPr>
        <w:t xml:space="preserve">: </w:t>
      </w:r>
    </w:p>
    <w:bookmarkEnd w:id="0"/>
    <w:p w14:paraId="71FF1D3D" w14:textId="77777777" w:rsidR="004E0FF0" w:rsidRDefault="004E0FF0" w:rsidP="004E0FF0">
      <w:pPr>
        <w:pStyle w:val="Prrafodelista"/>
        <w:numPr>
          <w:ilvl w:val="0"/>
          <w:numId w:val="1"/>
        </w:numPr>
        <w:spacing w:before="120"/>
        <w:jc w:val="both"/>
        <w:rPr>
          <w:rFonts w:ascii="Calibri" w:hAnsi="Calibri" w:cs="Calibri"/>
          <w:sz w:val="22"/>
        </w:rPr>
      </w:pPr>
      <w:r w:rsidRPr="002F1898">
        <w:rPr>
          <w:rFonts w:ascii="Calibri" w:hAnsi="Calibri" w:cs="Calibri"/>
          <w:sz w:val="22"/>
        </w:rPr>
        <w:t>Aprobación y firma de Acta anterior</w:t>
      </w:r>
      <w:r>
        <w:rPr>
          <w:rFonts w:ascii="Calibri" w:hAnsi="Calibri" w:cs="Calibri"/>
          <w:sz w:val="22"/>
        </w:rPr>
        <w:t>.</w:t>
      </w:r>
    </w:p>
    <w:p w14:paraId="63119981" w14:textId="77777777" w:rsidR="004E0FF0" w:rsidRDefault="004E0FF0" w:rsidP="004E0FF0">
      <w:pPr>
        <w:pStyle w:val="Prrafodelista"/>
        <w:numPr>
          <w:ilvl w:val="0"/>
          <w:numId w:val="1"/>
        </w:numPr>
        <w:spacing w:before="120"/>
        <w:jc w:val="both"/>
        <w:rPr>
          <w:rFonts w:ascii="Calibri" w:hAnsi="Calibri" w:cs="Calibri"/>
          <w:sz w:val="22"/>
        </w:rPr>
      </w:pPr>
      <w:r>
        <w:rPr>
          <w:rFonts w:ascii="Calibri" w:hAnsi="Calibri" w:cs="Calibri"/>
          <w:sz w:val="22"/>
        </w:rPr>
        <w:t>Correspondencia Recibida:</w:t>
      </w:r>
    </w:p>
    <w:p w14:paraId="353ADCE1"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DEM: Respuesta Minuta de Comunicación N°798/2026.</w:t>
      </w:r>
    </w:p>
    <w:p w14:paraId="2E38769C"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Organizaciones sindicales y vecinos de Ceres: Solicitud de reunión.</w:t>
      </w:r>
    </w:p>
    <w:p w14:paraId="472B1477"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Hospital Regional de Ceres: Invitación visita institucional al Hospital.</w:t>
      </w:r>
    </w:p>
    <w:p w14:paraId="5ABCF23E"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Hospital Regional de Ceres: Respuesta a nota ingresada al Honorable Concejo Municipal referida al funcionamiento del Hospital.</w:t>
      </w:r>
    </w:p>
    <w:p w14:paraId="1DA62CA3"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C. Guirado: Nota en referencia a la solicitud de organizaciones sindicales y vecinos, e invitación del Hospital Regional de Ceres.</w:t>
      </w:r>
    </w:p>
    <w:p w14:paraId="0B0B2337"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C. Mansilla: Nota en referencia a la solicitud de organizaciones sindicales y vecinos, e invitación del Hospital Regional de Ceres.</w:t>
      </w:r>
    </w:p>
    <w:p w14:paraId="455298B9"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Organizaciones sindicales y vecinos de Ceres: Solicitud de reunión.</w:t>
      </w:r>
    </w:p>
    <w:p w14:paraId="0CB9BD56"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C. Mansilla: solicitud de invitación a la Sra. Intendente a la reunión con el Hospital Regional de Ceres.</w:t>
      </w:r>
    </w:p>
    <w:p w14:paraId="4CA154B3"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Lic. Carina Dutto Directora Nodo Ceres: Respuesta a invitación de reunión.</w:t>
      </w:r>
    </w:p>
    <w:p w14:paraId="643B234D"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Hospital Regional de Ceres: Respuesta a invitación de reunión.</w:t>
      </w:r>
    </w:p>
    <w:p w14:paraId="4BC63DBA"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Lic. Carina Dutto Directora Nodo Ceres: Respuesta a invitación de reunión.</w:t>
      </w:r>
    </w:p>
    <w:p w14:paraId="0F3AF2F9"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Nansi Rojas: Solicitud de reunión por aumento de tasas municipales.</w:t>
      </w:r>
    </w:p>
    <w:p w14:paraId="6387EB3C"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lastRenderedPageBreak/>
        <w:t>SITRAM de Ceres: Solicitud de información.</w:t>
      </w:r>
    </w:p>
    <w:p w14:paraId="70584026"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Rafael Juarez: Solicitud de copias certificadas de ordenanzas, para ser entregadas al Sr. Camilo Busquets.</w:t>
      </w:r>
    </w:p>
    <w:p w14:paraId="04A1EC77"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Bloque Acuerdo Ciudadano: Proyecto de Ordenanza – Emergencia sanitaria en Ceres.</w:t>
      </w:r>
    </w:p>
    <w:p w14:paraId="52F9520B" w14:textId="77777777" w:rsidR="004E0FF0" w:rsidRPr="002249EE"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Bloque Acuerdo Ciudadano: Proyecto de declaración – Información del ámbito sanitario.</w:t>
      </w:r>
    </w:p>
    <w:p w14:paraId="41CD4E68" w14:textId="77777777" w:rsidR="004E0FF0" w:rsidRPr="00ED503F"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C. Guirado: Nota por horarios de reuniones de comisión.</w:t>
      </w:r>
    </w:p>
    <w:p w14:paraId="7C45C086" w14:textId="77777777" w:rsidR="004E0FF0" w:rsidRDefault="004E0FF0" w:rsidP="004E0FF0">
      <w:pPr>
        <w:pStyle w:val="Prrafodelista"/>
        <w:numPr>
          <w:ilvl w:val="0"/>
          <w:numId w:val="1"/>
        </w:numPr>
        <w:spacing w:before="120"/>
        <w:jc w:val="both"/>
        <w:rPr>
          <w:rFonts w:ascii="Calibri" w:hAnsi="Calibri" w:cs="Calibri"/>
          <w:sz w:val="22"/>
        </w:rPr>
      </w:pPr>
      <w:r>
        <w:rPr>
          <w:rFonts w:ascii="Calibri" w:hAnsi="Calibri" w:cs="Calibri"/>
          <w:sz w:val="22"/>
        </w:rPr>
        <w:t>DEM: Proyecto de Ordenanza – GIRSU.</w:t>
      </w:r>
    </w:p>
    <w:p w14:paraId="1AF7BF3B" w14:textId="77777777" w:rsidR="004E0FF0" w:rsidRDefault="004E0FF0" w:rsidP="004E0FF0">
      <w:pPr>
        <w:pStyle w:val="Prrafodelista"/>
        <w:numPr>
          <w:ilvl w:val="0"/>
          <w:numId w:val="1"/>
        </w:numPr>
        <w:spacing w:before="120"/>
        <w:jc w:val="both"/>
        <w:rPr>
          <w:rFonts w:ascii="Calibri" w:hAnsi="Calibri" w:cs="Calibri"/>
          <w:sz w:val="22"/>
        </w:rPr>
      </w:pPr>
      <w:r>
        <w:rPr>
          <w:rFonts w:ascii="Calibri" w:hAnsi="Calibri" w:cs="Calibri"/>
          <w:sz w:val="22"/>
        </w:rPr>
        <w:t>Bloque UCR: Proyecto de declaración – 85° aniversario Centro Comercial, Industrial, Rural y de Servicios de Ceres.</w:t>
      </w:r>
    </w:p>
    <w:p w14:paraId="2D6FF94D" w14:textId="77777777" w:rsidR="004E0FF0" w:rsidRDefault="004E0FF0" w:rsidP="004E0FF0">
      <w:pPr>
        <w:pStyle w:val="Prrafodelista"/>
        <w:numPr>
          <w:ilvl w:val="0"/>
          <w:numId w:val="1"/>
        </w:numPr>
        <w:spacing w:before="120"/>
        <w:jc w:val="both"/>
        <w:rPr>
          <w:rFonts w:ascii="Calibri" w:hAnsi="Calibri" w:cs="Calibri"/>
          <w:sz w:val="22"/>
        </w:rPr>
      </w:pPr>
      <w:r>
        <w:rPr>
          <w:rFonts w:ascii="Calibri" w:hAnsi="Calibri" w:cs="Calibri"/>
          <w:sz w:val="22"/>
        </w:rPr>
        <w:t>Bloque UCR: Proyecto de declaración – Obra teatral “Rotos de Amor”.</w:t>
      </w:r>
    </w:p>
    <w:p w14:paraId="374B2A1F" w14:textId="6C625EC0" w:rsidR="004E0FF0" w:rsidRPr="004E0FF0" w:rsidRDefault="004E0FF0" w:rsidP="004E0FF0">
      <w:pPr>
        <w:pStyle w:val="Prrafodelista"/>
        <w:numPr>
          <w:ilvl w:val="0"/>
          <w:numId w:val="1"/>
        </w:numPr>
        <w:spacing w:before="120"/>
        <w:jc w:val="both"/>
        <w:rPr>
          <w:rFonts w:ascii="Calibri" w:hAnsi="Calibri" w:cs="Calibri"/>
          <w:sz w:val="22"/>
        </w:rPr>
      </w:pPr>
      <w:r>
        <w:rPr>
          <w:rFonts w:ascii="Calibri" w:hAnsi="Calibri" w:cs="Calibri"/>
          <w:sz w:val="22"/>
        </w:rPr>
        <w:t>Establecimiento de días y horarios de Sesión y Comisión del Honorable Concejo Municipal para el periodo legislativo 2026.</w:t>
      </w:r>
    </w:p>
    <w:p w14:paraId="6CADDA0B" w14:textId="28448D70" w:rsidR="005B653A" w:rsidRDefault="00C35303" w:rsidP="005B653A">
      <w:pPr>
        <w:spacing w:before="120"/>
        <w:jc w:val="both"/>
        <w:rPr>
          <w:rFonts w:ascii="Calibri" w:hAnsi="Calibri" w:cs="Calibri"/>
          <w:sz w:val="22"/>
        </w:rPr>
      </w:pPr>
      <w:r w:rsidRPr="00502B97">
        <w:rPr>
          <w:rFonts w:ascii="Calibri" w:hAnsi="Calibri" w:cs="Calibri"/>
          <w:sz w:val="22"/>
        </w:rPr>
        <w:t>PUNTO 1) Aprobación y firma de acta anterior</w:t>
      </w:r>
      <w:r w:rsidR="00114BB1">
        <w:rPr>
          <w:rFonts w:ascii="Calibri" w:hAnsi="Calibri" w:cs="Calibri"/>
          <w:sz w:val="22"/>
        </w:rPr>
        <w:t>.</w:t>
      </w:r>
      <w:r w:rsidR="005B653A">
        <w:rPr>
          <w:rFonts w:ascii="Calibri" w:hAnsi="Calibri" w:cs="Calibri"/>
          <w:sz w:val="22"/>
        </w:rPr>
        <w:t xml:space="preserve"> Se somete a votación, se aprueba por unanimidad.</w:t>
      </w:r>
    </w:p>
    <w:p w14:paraId="64FEABDA" w14:textId="36C7AF4D" w:rsidR="00060CB9" w:rsidRDefault="004E0FF0" w:rsidP="005B653A">
      <w:pPr>
        <w:spacing w:before="120"/>
        <w:jc w:val="both"/>
        <w:rPr>
          <w:rFonts w:ascii="Calibri" w:hAnsi="Calibri" w:cs="Calibri"/>
          <w:sz w:val="22"/>
        </w:rPr>
      </w:pPr>
      <w:r>
        <w:rPr>
          <w:rFonts w:ascii="Calibri" w:hAnsi="Calibri" w:cs="Calibri"/>
          <w:sz w:val="22"/>
        </w:rPr>
        <w:t>PUNTO 2) A continuación, se da lectura a la correspondencia recibida:</w:t>
      </w:r>
    </w:p>
    <w:p w14:paraId="1F3D5022"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DEM: Respuesta Minuta de Comunicación N°798/2026.</w:t>
      </w:r>
    </w:p>
    <w:p w14:paraId="0E37F143"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Organizaciones sindicales y vecinos de Ceres: Solicitud de reunión.</w:t>
      </w:r>
    </w:p>
    <w:p w14:paraId="5B8595D0" w14:textId="22B58252" w:rsidR="00060CB9" w:rsidRDefault="00060CB9" w:rsidP="005B653A">
      <w:pPr>
        <w:spacing w:before="120"/>
        <w:jc w:val="both"/>
        <w:rPr>
          <w:rFonts w:ascii="Calibri" w:hAnsi="Calibri" w:cs="Calibri"/>
          <w:sz w:val="22"/>
        </w:rPr>
      </w:pPr>
      <w:r>
        <w:rPr>
          <w:rFonts w:ascii="Calibri" w:hAnsi="Calibri" w:cs="Calibri"/>
          <w:sz w:val="22"/>
        </w:rPr>
        <w:t>La Pte. dice estas organizaciones ya fueron recibidas, incluso en una segunda oportunidad nos reunimos también con parte de los gremios así que estaría resuelto este pedido.</w:t>
      </w:r>
    </w:p>
    <w:p w14:paraId="3CCB9929"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Hospital Regional de Ceres: Invitación visita institucional al Hospital.</w:t>
      </w:r>
    </w:p>
    <w:p w14:paraId="69BF90A9"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Hospital Regional de Ceres: Respuesta a nota ingresada al Honorable Concejo Municipal referida al funcionamiento del Hospital.</w:t>
      </w:r>
    </w:p>
    <w:p w14:paraId="751D8A45"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C. Guirado: Nota en referencia a la solicitud de organizaciones sindicales y vecinos, e invitación del Hospital Regional de Ceres.</w:t>
      </w:r>
    </w:p>
    <w:p w14:paraId="4685C9E6" w14:textId="55012239" w:rsidR="00060CB9" w:rsidRDefault="00060CB9" w:rsidP="005B653A">
      <w:pPr>
        <w:spacing w:before="120"/>
        <w:jc w:val="both"/>
        <w:rPr>
          <w:rFonts w:ascii="Calibri" w:hAnsi="Calibri" w:cs="Calibri"/>
          <w:sz w:val="22"/>
        </w:rPr>
      </w:pPr>
      <w:r>
        <w:rPr>
          <w:rFonts w:ascii="Calibri" w:hAnsi="Calibri" w:cs="Calibri"/>
          <w:sz w:val="22"/>
        </w:rPr>
        <w:lastRenderedPageBreak/>
        <w:t xml:space="preserve">La C. Guirado pide la palabra. Cortito, para manifestar que es la respuesta que en su momento se </w:t>
      </w:r>
      <w:r w:rsidR="003B2815">
        <w:rPr>
          <w:rFonts w:ascii="Calibri" w:hAnsi="Calibri" w:cs="Calibri"/>
          <w:sz w:val="22"/>
        </w:rPr>
        <w:t>les</w:t>
      </w:r>
      <w:r>
        <w:rPr>
          <w:rFonts w:ascii="Calibri" w:hAnsi="Calibri" w:cs="Calibri"/>
          <w:sz w:val="22"/>
        </w:rPr>
        <w:t xml:space="preserve"> dio a las notas anteriores, entonces en lugar de explicar todo de nuevo, venia la nota.</w:t>
      </w:r>
    </w:p>
    <w:p w14:paraId="63109136"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C. Mansilla: Nota en referencia a la solicitud de organizaciones sindicales y vecinos, e invitación del Hospital Regional de Ceres.</w:t>
      </w:r>
    </w:p>
    <w:p w14:paraId="0540628C" w14:textId="776FBDE1" w:rsidR="00060CB9" w:rsidRP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Organizaciones sindicales y vecinos de Ceres: Solicitud de reunión.</w:t>
      </w:r>
    </w:p>
    <w:p w14:paraId="44F6A7B4" w14:textId="1491066F" w:rsidR="00060CB9" w:rsidRDefault="00060CB9" w:rsidP="005B653A">
      <w:pPr>
        <w:spacing w:before="120"/>
        <w:jc w:val="both"/>
        <w:rPr>
          <w:rFonts w:ascii="Calibri" w:hAnsi="Calibri" w:cs="Calibri"/>
          <w:sz w:val="22"/>
        </w:rPr>
      </w:pPr>
      <w:r>
        <w:rPr>
          <w:rFonts w:ascii="Calibri" w:hAnsi="Calibri" w:cs="Calibri"/>
          <w:sz w:val="22"/>
        </w:rPr>
        <w:t xml:space="preserve">La Pte. dice lo mismo, esta </w:t>
      </w:r>
      <w:r w:rsidR="003B2815">
        <w:rPr>
          <w:rFonts w:ascii="Calibri" w:hAnsi="Calibri" w:cs="Calibri"/>
          <w:sz w:val="22"/>
        </w:rPr>
        <w:t>reunión</w:t>
      </w:r>
      <w:r>
        <w:rPr>
          <w:rFonts w:ascii="Calibri" w:hAnsi="Calibri" w:cs="Calibri"/>
          <w:sz w:val="22"/>
        </w:rPr>
        <w:t xml:space="preserve"> ya fue evacuada.</w:t>
      </w:r>
    </w:p>
    <w:p w14:paraId="1B5AF5FD"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C. Mansilla: solicitud de invitación a la Sra. Intendente a la reunión con el Hospital Regional de Ceres.</w:t>
      </w:r>
    </w:p>
    <w:p w14:paraId="0B9BA668"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Lic. Carina Dutto Directora Nodo Ceres: Respuesta a invitación de reunión.</w:t>
      </w:r>
    </w:p>
    <w:p w14:paraId="6D4B9FCC"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Hospital Regional de Ceres: Respuesta a invitación de reunión.</w:t>
      </w:r>
    </w:p>
    <w:p w14:paraId="57A85EF2" w14:textId="3D9D7DA8" w:rsidR="00060CB9" w:rsidRDefault="00060CB9" w:rsidP="005B653A">
      <w:pPr>
        <w:spacing w:before="120"/>
        <w:jc w:val="both"/>
        <w:rPr>
          <w:rFonts w:ascii="Calibri" w:hAnsi="Calibri" w:cs="Calibri"/>
          <w:sz w:val="22"/>
        </w:rPr>
      </w:pPr>
      <w:r>
        <w:rPr>
          <w:rFonts w:ascii="Calibri" w:hAnsi="Calibri" w:cs="Calibri"/>
          <w:sz w:val="22"/>
        </w:rPr>
        <w:t xml:space="preserve">La C. Guirado pide la palabra. Es para aclarar, porque es como que hay muchas notas que van y vienen, para que se entienda, esto es una sesión </w:t>
      </w:r>
      <w:r w:rsidR="003B2815">
        <w:rPr>
          <w:rFonts w:ascii="Calibri" w:hAnsi="Calibri" w:cs="Calibri"/>
          <w:sz w:val="22"/>
        </w:rPr>
        <w:t>pública</w:t>
      </w:r>
      <w:r>
        <w:rPr>
          <w:rFonts w:ascii="Calibri" w:hAnsi="Calibri" w:cs="Calibri"/>
          <w:sz w:val="22"/>
        </w:rPr>
        <w:t xml:space="preserve">, luego de recibir a los gremios decidimos tomar distintas acciones, por mayoría se había decidido </w:t>
      </w:r>
      <w:r w:rsidR="003B2815">
        <w:rPr>
          <w:rFonts w:ascii="Calibri" w:hAnsi="Calibri" w:cs="Calibri"/>
          <w:sz w:val="22"/>
        </w:rPr>
        <w:t>después</w:t>
      </w:r>
      <w:r>
        <w:rPr>
          <w:rFonts w:ascii="Calibri" w:hAnsi="Calibri" w:cs="Calibri"/>
          <w:sz w:val="22"/>
        </w:rPr>
        <w:t xml:space="preserve"> de la </w:t>
      </w:r>
      <w:r w:rsidR="003B2815">
        <w:rPr>
          <w:rFonts w:ascii="Calibri" w:hAnsi="Calibri" w:cs="Calibri"/>
          <w:sz w:val="22"/>
        </w:rPr>
        <w:t>reunión</w:t>
      </w:r>
      <w:r>
        <w:rPr>
          <w:rFonts w:ascii="Calibri" w:hAnsi="Calibri" w:cs="Calibri"/>
          <w:sz w:val="22"/>
        </w:rPr>
        <w:t xml:space="preserve"> con los gremios convocar al Hospital, por esa razón las respuestas tanto de parte del Nodo como del Hospital, a diferencia de lo que pasó con anterioridad, lo que fue la primera nota que habían enviado los vecinos y el Hospital automáticamente responde, cuando los vecinos nos habían planteado a nosotros como Concejo, a diferencia de esta </w:t>
      </w:r>
      <w:r w:rsidR="003B2815">
        <w:rPr>
          <w:rFonts w:ascii="Calibri" w:hAnsi="Calibri" w:cs="Calibri"/>
          <w:sz w:val="22"/>
        </w:rPr>
        <w:t>situación</w:t>
      </w:r>
      <w:r>
        <w:rPr>
          <w:rFonts w:ascii="Calibri" w:hAnsi="Calibri" w:cs="Calibri"/>
          <w:sz w:val="22"/>
        </w:rPr>
        <w:t xml:space="preserve">, en esta, </w:t>
      </w:r>
      <w:r w:rsidR="003B2815">
        <w:rPr>
          <w:rFonts w:ascii="Calibri" w:hAnsi="Calibri" w:cs="Calibri"/>
          <w:sz w:val="22"/>
        </w:rPr>
        <w:t>después</w:t>
      </w:r>
      <w:r>
        <w:rPr>
          <w:rFonts w:ascii="Calibri" w:hAnsi="Calibri" w:cs="Calibri"/>
          <w:sz w:val="22"/>
        </w:rPr>
        <w:t xml:space="preserve"> de la </w:t>
      </w:r>
      <w:r w:rsidR="003B2815">
        <w:rPr>
          <w:rFonts w:ascii="Calibri" w:hAnsi="Calibri" w:cs="Calibri"/>
          <w:sz w:val="22"/>
        </w:rPr>
        <w:t>reunión</w:t>
      </w:r>
      <w:r>
        <w:rPr>
          <w:rFonts w:ascii="Calibri" w:hAnsi="Calibri" w:cs="Calibri"/>
          <w:sz w:val="22"/>
        </w:rPr>
        <w:t xml:space="preserve"> y cuando los convocamos, dicen que no les corresponde a ellos sino que le corresponde al Ministerio, para que quede claro, y ahora va a venir seguramente que la representante del Nodo con la gente del 107 sí responde y sí participa en la </w:t>
      </w:r>
      <w:r w:rsidR="003B2815">
        <w:rPr>
          <w:rFonts w:ascii="Calibri" w:hAnsi="Calibri" w:cs="Calibri"/>
          <w:sz w:val="22"/>
        </w:rPr>
        <w:t>reunión</w:t>
      </w:r>
      <w:r>
        <w:rPr>
          <w:rFonts w:ascii="Calibri" w:hAnsi="Calibri" w:cs="Calibri"/>
          <w:sz w:val="22"/>
        </w:rPr>
        <w:t xml:space="preserve">, como para que le quede claro a la gente porque es como que van y vienen notas y no se </w:t>
      </w:r>
      <w:r w:rsidR="003B2815">
        <w:rPr>
          <w:rFonts w:ascii="Calibri" w:hAnsi="Calibri" w:cs="Calibri"/>
          <w:sz w:val="22"/>
        </w:rPr>
        <w:t>entendía</w:t>
      </w:r>
      <w:r>
        <w:rPr>
          <w:rFonts w:ascii="Calibri" w:hAnsi="Calibri" w:cs="Calibri"/>
          <w:sz w:val="22"/>
        </w:rPr>
        <w:t xml:space="preserve"> qué es lo que había pasado, la realidad es que el Concejo trabajó todo el verano, en primera instancia con cuestiones de convivencia</w:t>
      </w:r>
      <w:r w:rsidR="00125E96">
        <w:rPr>
          <w:rFonts w:ascii="Calibri" w:hAnsi="Calibri" w:cs="Calibri"/>
          <w:sz w:val="22"/>
        </w:rPr>
        <w:t xml:space="preserve"> de un comercio con los vecinos, como corresponde, luego con la gran problemática de salud que hemos trabajado y </w:t>
      </w:r>
      <w:r w:rsidR="003B2815">
        <w:rPr>
          <w:rFonts w:ascii="Calibri" w:hAnsi="Calibri" w:cs="Calibri"/>
          <w:sz w:val="22"/>
        </w:rPr>
        <w:t>después</w:t>
      </w:r>
      <w:r w:rsidR="00125E96">
        <w:rPr>
          <w:rFonts w:ascii="Calibri" w:hAnsi="Calibri" w:cs="Calibri"/>
          <w:sz w:val="22"/>
        </w:rPr>
        <w:t xml:space="preserve"> voy a explicar lo que hicimos cuando leamos los proyectos que ingresen.</w:t>
      </w:r>
    </w:p>
    <w:p w14:paraId="44FA9683"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Lic. Carina Dutto Directora Nodo Ceres: Respuesta a invitación de reunión.</w:t>
      </w:r>
    </w:p>
    <w:p w14:paraId="6F530F5E" w14:textId="02BC1341" w:rsidR="00125E96" w:rsidRDefault="00125E96" w:rsidP="005B653A">
      <w:pPr>
        <w:spacing w:before="120"/>
        <w:jc w:val="both"/>
        <w:rPr>
          <w:rFonts w:ascii="Calibri" w:hAnsi="Calibri" w:cs="Calibri"/>
          <w:sz w:val="22"/>
        </w:rPr>
      </w:pPr>
      <w:r>
        <w:rPr>
          <w:rFonts w:ascii="Calibri" w:hAnsi="Calibri" w:cs="Calibri"/>
          <w:sz w:val="22"/>
        </w:rPr>
        <w:t xml:space="preserve">La C. Guirado pide la palabra. Cortito, para manifestar que esta </w:t>
      </w:r>
      <w:r w:rsidR="003B2815">
        <w:rPr>
          <w:rFonts w:ascii="Calibri" w:hAnsi="Calibri" w:cs="Calibri"/>
          <w:sz w:val="22"/>
        </w:rPr>
        <w:t>reunión</w:t>
      </w:r>
      <w:r>
        <w:rPr>
          <w:rFonts w:ascii="Calibri" w:hAnsi="Calibri" w:cs="Calibri"/>
          <w:sz w:val="22"/>
        </w:rPr>
        <w:t xml:space="preserve"> efectivamente se dio, estuvimos todos presentes, fue clarificadora de un montón de situaciones en lo que se puede y lo que no se puede respecto de lo que es el sistema de salud en Ceres y todo lo que tiene que ver con el Nodo.</w:t>
      </w:r>
    </w:p>
    <w:p w14:paraId="29ADDA4D" w14:textId="5FB7878A" w:rsidR="00125E96" w:rsidRDefault="00125E96" w:rsidP="005B653A">
      <w:pPr>
        <w:spacing w:before="120"/>
        <w:jc w:val="both"/>
        <w:rPr>
          <w:rFonts w:ascii="Calibri" w:hAnsi="Calibri" w:cs="Calibri"/>
          <w:sz w:val="22"/>
        </w:rPr>
      </w:pPr>
      <w:r>
        <w:rPr>
          <w:rFonts w:ascii="Calibri" w:hAnsi="Calibri" w:cs="Calibri"/>
          <w:sz w:val="22"/>
        </w:rPr>
        <w:lastRenderedPageBreak/>
        <w:t xml:space="preserve">El C. Dutto dice también aportar de que el 107 </w:t>
      </w:r>
      <w:r w:rsidR="003B2815">
        <w:rPr>
          <w:rFonts w:ascii="Calibri" w:hAnsi="Calibri" w:cs="Calibri"/>
          <w:sz w:val="22"/>
        </w:rPr>
        <w:t>también</w:t>
      </w:r>
      <w:r>
        <w:rPr>
          <w:rFonts w:ascii="Calibri" w:hAnsi="Calibri" w:cs="Calibri"/>
          <w:sz w:val="22"/>
        </w:rPr>
        <w:t xml:space="preserve"> era algo que quedaba confuso con el tema de ambulancias y que bueno, vino la persona indicada también para poder evacuar ese tipo de dudas y así poder tener </w:t>
      </w:r>
      <w:r w:rsidR="003B2815">
        <w:rPr>
          <w:rFonts w:ascii="Calibri" w:hAnsi="Calibri" w:cs="Calibri"/>
          <w:sz w:val="22"/>
        </w:rPr>
        <w:t>más</w:t>
      </w:r>
      <w:r>
        <w:rPr>
          <w:rFonts w:ascii="Calibri" w:hAnsi="Calibri" w:cs="Calibri"/>
          <w:sz w:val="22"/>
        </w:rPr>
        <w:t xml:space="preserve"> clarificación a la hora de tener esas dudas.</w:t>
      </w:r>
    </w:p>
    <w:p w14:paraId="0902C039" w14:textId="559F9BC2" w:rsidR="00125E96" w:rsidRDefault="00125E96" w:rsidP="005B653A">
      <w:pPr>
        <w:spacing w:before="120"/>
        <w:jc w:val="both"/>
        <w:rPr>
          <w:rFonts w:ascii="Calibri" w:hAnsi="Calibri" w:cs="Calibri"/>
          <w:sz w:val="22"/>
        </w:rPr>
      </w:pPr>
      <w:r>
        <w:rPr>
          <w:rFonts w:ascii="Calibri" w:hAnsi="Calibri" w:cs="Calibri"/>
          <w:sz w:val="22"/>
        </w:rPr>
        <w:t>La C. Guirado solicita cuarto intermedio.</w:t>
      </w:r>
    </w:p>
    <w:p w14:paraId="66B6C89F" w14:textId="6B6D9E31" w:rsidR="00125E96" w:rsidRDefault="00125E96" w:rsidP="005B653A">
      <w:pPr>
        <w:spacing w:before="120"/>
        <w:jc w:val="both"/>
        <w:rPr>
          <w:rFonts w:ascii="Calibri" w:hAnsi="Calibri" w:cs="Calibri"/>
          <w:sz w:val="22"/>
        </w:rPr>
      </w:pPr>
      <w:r>
        <w:rPr>
          <w:rFonts w:ascii="Calibri" w:hAnsi="Calibri" w:cs="Calibri"/>
          <w:sz w:val="22"/>
        </w:rPr>
        <w:t>Se somete a votación la moción, se aprueba por unanimidad.</w:t>
      </w:r>
    </w:p>
    <w:p w14:paraId="1F465D64" w14:textId="7CDFA1B7" w:rsidR="00125E96" w:rsidRDefault="00125E96" w:rsidP="005B653A">
      <w:pPr>
        <w:spacing w:before="120"/>
        <w:jc w:val="both"/>
        <w:rPr>
          <w:rFonts w:ascii="Calibri" w:hAnsi="Calibri" w:cs="Calibri"/>
          <w:sz w:val="22"/>
        </w:rPr>
      </w:pPr>
      <w:r>
        <w:rPr>
          <w:rFonts w:ascii="Calibri" w:hAnsi="Calibri" w:cs="Calibri"/>
          <w:sz w:val="22"/>
        </w:rPr>
        <w:t>Se pasa a cuarto intermedio, finalizado el mismo se da continuidad a la sesión.</w:t>
      </w:r>
    </w:p>
    <w:p w14:paraId="156BF9D1"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Nansi Rojas: Solicitud de reunión por aumento de tasas municipales.</w:t>
      </w:r>
    </w:p>
    <w:p w14:paraId="3E92A1D6" w14:textId="5E15C7FF" w:rsidR="00125E96" w:rsidRDefault="00125E96" w:rsidP="005B653A">
      <w:pPr>
        <w:spacing w:before="120"/>
        <w:jc w:val="both"/>
        <w:rPr>
          <w:rFonts w:ascii="Calibri" w:hAnsi="Calibri" w:cs="Calibri"/>
          <w:sz w:val="22"/>
        </w:rPr>
      </w:pPr>
      <w:r>
        <w:rPr>
          <w:rFonts w:ascii="Calibri" w:hAnsi="Calibri" w:cs="Calibri"/>
          <w:sz w:val="22"/>
        </w:rPr>
        <w:t>La Pte. dice esto lo vamos a pasar a comisión para verificar que se resuelva, de todas maneras el Secretario de Hacienda se encuentra en conocimiento y está trabajando en la resolución de esta situación.</w:t>
      </w:r>
    </w:p>
    <w:p w14:paraId="013D78E3" w14:textId="286A8E13" w:rsidR="00125E96" w:rsidRDefault="00125E96" w:rsidP="005B653A">
      <w:pPr>
        <w:spacing w:before="120"/>
        <w:jc w:val="both"/>
        <w:rPr>
          <w:rFonts w:ascii="Calibri" w:hAnsi="Calibri" w:cs="Calibri"/>
          <w:sz w:val="22"/>
        </w:rPr>
      </w:pPr>
      <w:r>
        <w:rPr>
          <w:rFonts w:ascii="Calibri" w:hAnsi="Calibri" w:cs="Calibri"/>
          <w:sz w:val="22"/>
        </w:rPr>
        <w:t>La C. Guirado pide la palabra. Respecto de esta situación en particular que tiene que ver con las tasas municipales, Nansi Rojas se comunicó conmigo, me manifestó que el Secretario de Hacienda Jullier le había dado una respuesta en su momento que tenia que ver con una cuestión de sistema, no obstante, ella cuando quiere ir a pagar la TGI se encuentra con el mismo monto que desde su punto de vista no correspondía, y que verbalmente el funcionario le dijo que estaba mal, entonces dijo “yo no voy a pagar porque me dijeron que estaba mal”, le manifestaron, inclusive de acuerdo a lo que ella manifiesta, que iban a hacer la corrección y que le iban a avisar, hasta ahora no le avisaron, ella no va a pagar hasta que esto se modifique, y desde mi punto de vista al ser la vecina la que nos pide respuestas a nosotros me parece importante que como representantes de la gente y como quienes aprobamos los aumentos a través de la tributaria o en otras oportunidades ordenanzas particulares, también sepamos de qué se trata, porque inclusive lo que vamos a ingresar como moción dentro de poquito, que tiene que ver con otro reclamo de una vecina, también plantea un problema con las tasas municipales, así que es importante que sepamos de qué se trata y de qué estamos hablando.</w:t>
      </w:r>
    </w:p>
    <w:p w14:paraId="1CA31461" w14:textId="6FFC5041" w:rsidR="00125E96" w:rsidRDefault="00125E96" w:rsidP="005B653A">
      <w:pPr>
        <w:spacing w:before="120"/>
        <w:jc w:val="both"/>
        <w:rPr>
          <w:rFonts w:ascii="Calibri" w:hAnsi="Calibri" w:cs="Calibri"/>
          <w:sz w:val="22"/>
        </w:rPr>
      </w:pPr>
      <w:r>
        <w:rPr>
          <w:rFonts w:ascii="Calibri" w:hAnsi="Calibri" w:cs="Calibri"/>
          <w:sz w:val="22"/>
        </w:rPr>
        <w:t>La Pte. dice por eso lo pasamos a comisión.</w:t>
      </w:r>
    </w:p>
    <w:p w14:paraId="363781A4" w14:textId="3F10A604" w:rsidR="00125E96" w:rsidRDefault="00125E96" w:rsidP="005B653A">
      <w:pPr>
        <w:spacing w:before="120"/>
        <w:jc w:val="both"/>
        <w:rPr>
          <w:rFonts w:ascii="Calibri" w:hAnsi="Calibri" w:cs="Calibri"/>
          <w:sz w:val="22"/>
        </w:rPr>
      </w:pPr>
      <w:r>
        <w:rPr>
          <w:rFonts w:ascii="Calibri" w:hAnsi="Calibri" w:cs="Calibri"/>
          <w:sz w:val="22"/>
        </w:rPr>
        <w:t>La C. Guirado dice bien.</w:t>
      </w:r>
    </w:p>
    <w:p w14:paraId="1531BCFE" w14:textId="593A2150" w:rsidR="00125E96" w:rsidRPr="004E0FF0" w:rsidRDefault="004E0FF0" w:rsidP="005B653A">
      <w:pPr>
        <w:pStyle w:val="Prrafodelista"/>
        <w:numPr>
          <w:ilvl w:val="0"/>
          <w:numId w:val="11"/>
        </w:numPr>
        <w:spacing w:before="120"/>
        <w:jc w:val="both"/>
        <w:rPr>
          <w:rFonts w:ascii="Calibri" w:hAnsi="Calibri" w:cs="Calibri"/>
          <w:sz w:val="22"/>
        </w:rPr>
      </w:pPr>
      <w:r>
        <w:rPr>
          <w:rFonts w:ascii="Calibri" w:hAnsi="Calibri" w:cs="Calibri"/>
          <w:sz w:val="22"/>
        </w:rPr>
        <w:t>SITRAM de Ceres: Solicitud de información.</w:t>
      </w:r>
    </w:p>
    <w:p w14:paraId="53CD2963" w14:textId="2175B059" w:rsidR="00125E96" w:rsidRDefault="00125E96" w:rsidP="005B653A">
      <w:pPr>
        <w:spacing w:before="120"/>
        <w:jc w:val="both"/>
        <w:rPr>
          <w:rFonts w:ascii="Calibri" w:hAnsi="Calibri" w:cs="Calibri"/>
          <w:sz w:val="22"/>
        </w:rPr>
      </w:pPr>
      <w:r>
        <w:rPr>
          <w:rFonts w:ascii="Calibri" w:hAnsi="Calibri" w:cs="Calibri"/>
          <w:sz w:val="22"/>
        </w:rPr>
        <w:t xml:space="preserve">El C. Mansilla pide la palabra. En relación a lo que relata la nota donde manifiesta o pide ser convocado, me parece que seria oportuno, si eso es posible, de que la predisposición que tiene el Secretario gremial de SITRAM, de que venga al recinto y de las explicaciones de la problemática que está </w:t>
      </w:r>
      <w:r w:rsidR="003B2815">
        <w:rPr>
          <w:rFonts w:ascii="Calibri" w:hAnsi="Calibri" w:cs="Calibri"/>
          <w:sz w:val="22"/>
        </w:rPr>
        <w:t>planteando</w:t>
      </w:r>
      <w:r>
        <w:rPr>
          <w:rFonts w:ascii="Calibri" w:hAnsi="Calibri" w:cs="Calibri"/>
          <w:sz w:val="22"/>
        </w:rPr>
        <w:t xml:space="preserve">, porque incluso entiendo que </w:t>
      </w:r>
      <w:r w:rsidR="003B2815">
        <w:rPr>
          <w:rFonts w:ascii="Calibri" w:hAnsi="Calibri" w:cs="Calibri"/>
          <w:sz w:val="22"/>
        </w:rPr>
        <w:t>hasta</w:t>
      </w:r>
      <w:r>
        <w:rPr>
          <w:rFonts w:ascii="Calibri" w:hAnsi="Calibri" w:cs="Calibri"/>
          <w:sz w:val="22"/>
        </w:rPr>
        <w:t xml:space="preserve"> la cartelería que está puesta fuera de este recinto y de </w:t>
      </w:r>
      <w:r>
        <w:rPr>
          <w:rFonts w:ascii="Calibri" w:hAnsi="Calibri" w:cs="Calibri"/>
          <w:sz w:val="22"/>
        </w:rPr>
        <w:lastRenderedPageBreak/>
        <w:t xml:space="preserve">esta institución debe venir por ese lado, me parece que estaría bueno que venga, que se presente, que manifieste lo que tenga que manifestar, y ver, me parece que también es un reclamo lógico, porque de acuerdo a lo que yo observé en la pagina oficial del Municipio al remuneración de la Intendente figura en un </w:t>
      </w:r>
      <w:r w:rsidR="004A25A7">
        <w:rPr>
          <w:rFonts w:ascii="Calibri" w:hAnsi="Calibri" w:cs="Calibri"/>
          <w:sz w:val="22"/>
        </w:rPr>
        <w:t>millón novecientos mil pesos y algo, y sabemos que eso no es así, entonces o está desactualizada, o se está dando esa información, al mismo tiempo que la Concejal de Acuerdo Ciudadano tiene una postura personal de no aprobar futuras ordenanzas en el caso de que no se brinde esa información, y no entiendo por qué la comunidad no tiene derecho a tener esa información de cuánto cobran lo que los vecinos les pagan a los funcionarios, así que me parece oportuno si es posible que el Secretario de SITRAM pueda asistir, que nosotros lo convoquemos, lo recibamos, evacuemos las dudas, vemos qué es lo que está a nuestro alcance, y bueno, darle el tratamiento a ese tema.</w:t>
      </w:r>
    </w:p>
    <w:p w14:paraId="489489CA" w14:textId="263B967E" w:rsidR="004A25A7" w:rsidRDefault="004A25A7" w:rsidP="005B653A">
      <w:pPr>
        <w:spacing w:before="120"/>
        <w:jc w:val="both"/>
        <w:rPr>
          <w:rFonts w:ascii="Calibri" w:hAnsi="Calibri" w:cs="Calibri"/>
          <w:sz w:val="22"/>
        </w:rPr>
      </w:pPr>
      <w:r>
        <w:rPr>
          <w:rFonts w:ascii="Calibri" w:hAnsi="Calibri" w:cs="Calibri"/>
          <w:sz w:val="22"/>
        </w:rPr>
        <w:t>La Pte. dice vamos a pasarla a comisión entonces.</w:t>
      </w:r>
    </w:p>
    <w:p w14:paraId="151CCE6E" w14:textId="1851B62B" w:rsidR="004A25A7" w:rsidRPr="004E0FF0" w:rsidRDefault="004E0FF0" w:rsidP="005B653A">
      <w:pPr>
        <w:pStyle w:val="Prrafodelista"/>
        <w:numPr>
          <w:ilvl w:val="0"/>
          <w:numId w:val="11"/>
        </w:numPr>
        <w:spacing w:before="120"/>
        <w:jc w:val="both"/>
        <w:rPr>
          <w:rFonts w:ascii="Calibri" w:hAnsi="Calibri" w:cs="Calibri"/>
          <w:sz w:val="22"/>
        </w:rPr>
      </w:pPr>
      <w:r>
        <w:rPr>
          <w:rFonts w:ascii="Calibri" w:hAnsi="Calibri" w:cs="Calibri"/>
          <w:sz w:val="22"/>
        </w:rPr>
        <w:t>Rafael Juarez: Solicitud de copias certificadas de ordenanzas, para ser entregadas al Sr. Camilo Busquets.</w:t>
      </w:r>
    </w:p>
    <w:p w14:paraId="76493F28" w14:textId="2E624D71" w:rsidR="004A25A7" w:rsidRDefault="004A25A7" w:rsidP="005B653A">
      <w:pPr>
        <w:spacing w:before="120"/>
        <w:jc w:val="both"/>
        <w:rPr>
          <w:rFonts w:ascii="Calibri" w:hAnsi="Calibri" w:cs="Calibri"/>
          <w:sz w:val="22"/>
        </w:rPr>
      </w:pPr>
      <w:r>
        <w:rPr>
          <w:rFonts w:ascii="Calibri" w:hAnsi="Calibri" w:cs="Calibri"/>
          <w:sz w:val="22"/>
        </w:rPr>
        <w:t>La Pte. dice bien, eso va a ser entregado al Señor Camilo Busquets.</w:t>
      </w:r>
    </w:p>
    <w:p w14:paraId="51AF79E3" w14:textId="4226CA75" w:rsidR="004A25A7" w:rsidRPr="004E0FF0" w:rsidRDefault="004E0FF0" w:rsidP="005B653A">
      <w:pPr>
        <w:pStyle w:val="Prrafodelista"/>
        <w:numPr>
          <w:ilvl w:val="0"/>
          <w:numId w:val="11"/>
        </w:numPr>
        <w:spacing w:before="120"/>
        <w:jc w:val="both"/>
        <w:rPr>
          <w:rFonts w:ascii="Calibri" w:hAnsi="Calibri" w:cs="Calibri"/>
          <w:sz w:val="22"/>
        </w:rPr>
      </w:pPr>
      <w:r>
        <w:rPr>
          <w:rFonts w:ascii="Calibri" w:hAnsi="Calibri" w:cs="Calibri"/>
          <w:sz w:val="22"/>
        </w:rPr>
        <w:t>Bloque Acuerdo Ciudadano: Proyecto de Ordenanza – Emergencia sanitaria en Ceres.</w:t>
      </w:r>
    </w:p>
    <w:p w14:paraId="1C30D15B" w14:textId="6B2431B0" w:rsidR="004A25A7" w:rsidRDefault="004A25A7" w:rsidP="005B653A">
      <w:pPr>
        <w:spacing w:before="120"/>
        <w:jc w:val="both"/>
        <w:rPr>
          <w:rFonts w:ascii="Calibri" w:hAnsi="Calibri" w:cs="Calibri"/>
          <w:sz w:val="22"/>
        </w:rPr>
      </w:pPr>
      <w:r>
        <w:rPr>
          <w:rFonts w:ascii="Calibri" w:hAnsi="Calibri" w:cs="Calibri"/>
          <w:sz w:val="22"/>
        </w:rPr>
        <w:t xml:space="preserve">La C. Guirado pide la palabra. Quería explicar respecto de estos dos puntos, que surgen luego de la </w:t>
      </w:r>
      <w:r w:rsidR="003B2815">
        <w:rPr>
          <w:rFonts w:ascii="Calibri" w:hAnsi="Calibri" w:cs="Calibri"/>
          <w:sz w:val="22"/>
        </w:rPr>
        <w:t>reunión</w:t>
      </w:r>
      <w:r>
        <w:rPr>
          <w:rFonts w:ascii="Calibri" w:hAnsi="Calibri" w:cs="Calibri"/>
          <w:sz w:val="22"/>
        </w:rPr>
        <w:t xml:space="preserve"> que tuvimos con los vecinos y con los sindicatos, respecto de necesidades, reclamos y planteos que ellos manifestaron. En ese momento, quien les habla, se había comprometido y </w:t>
      </w:r>
      <w:r w:rsidR="003B2815">
        <w:rPr>
          <w:rFonts w:ascii="Calibri" w:hAnsi="Calibri" w:cs="Calibri"/>
          <w:sz w:val="22"/>
        </w:rPr>
        <w:t>entendía</w:t>
      </w:r>
      <w:r>
        <w:rPr>
          <w:rFonts w:ascii="Calibri" w:hAnsi="Calibri" w:cs="Calibri"/>
          <w:sz w:val="22"/>
        </w:rPr>
        <w:t xml:space="preserve"> que lo que debíamos hacer como Concejo Municipal era una ordenanza de emergencia y una declaración con información solicitándole al Hospital, no obstante, en este Cuerpo deliberativo no se hace lo que un Concejal quiere sino lo que la mayoría dispone, y por consenso, </w:t>
      </w:r>
      <w:r w:rsidR="003B2815">
        <w:rPr>
          <w:rFonts w:ascii="Calibri" w:hAnsi="Calibri" w:cs="Calibri"/>
          <w:sz w:val="22"/>
        </w:rPr>
        <w:t>máxime</w:t>
      </w:r>
      <w:r>
        <w:rPr>
          <w:rFonts w:ascii="Calibri" w:hAnsi="Calibri" w:cs="Calibri"/>
          <w:sz w:val="22"/>
        </w:rPr>
        <w:t xml:space="preserve"> ante una situación tan importante para toda la comunidad como lo es la salud </w:t>
      </w:r>
      <w:r w:rsidR="003B2815">
        <w:rPr>
          <w:rFonts w:ascii="Calibri" w:hAnsi="Calibri" w:cs="Calibri"/>
          <w:sz w:val="22"/>
        </w:rPr>
        <w:t>pública</w:t>
      </w:r>
      <w:r>
        <w:rPr>
          <w:rFonts w:ascii="Calibri" w:hAnsi="Calibri" w:cs="Calibri"/>
          <w:sz w:val="22"/>
        </w:rPr>
        <w:t xml:space="preserve">. Por eso, quien les habla había redactado estos proyectos en su momento luego de la </w:t>
      </w:r>
      <w:r w:rsidR="003B2815">
        <w:rPr>
          <w:rFonts w:ascii="Calibri" w:hAnsi="Calibri" w:cs="Calibri"/>
          <w:sz w:val="22"/>
        </w:rPr>
        <w:t>reunión</w:t>
      </w:r>
      <w:r>
        <w:rPr>
          <w:rFonts w:ascii="Calibri" w:hAnsi="Calibri" w:cs="Calibri"/>
          <w:sz w:val="22"/>
        </w:rPr>
        <w:t xml:space="preserve">, luego deliberamos, la mayoría determinó que lo que </w:t>
      </w:r>
      <w:r w:rsidR="003B2815">
        <w:rPr>
          <w:rFonts w:ascii="Calibri" w:hAnsi="Calibri" w:cs="Calibri"/>
          <w:sz w:val="22"/>
        </w:rPr>
        <w:t>podíamos</w:t>
      </w:r>
      <w:r>
        <w:rPr>
          <w:rFonts w:ascii="Calibri" w:hAnsi="Calibri" w:cs="Calibri"/>
          <w:sz w:val="22"/>
        </w:rPr>
        <w:t xml:space="preserve"> hacer por consenso era una declaración que enviamos al Ministerio de Salud con gran parte de los </w:t>
      </w:r>
      <w:r w:rsidR="003B2815">
        <w:rPr>
          <w:rFonts w:ascii="Calibri" w:hAnsi="Calibri" w:cs="Calibri"/>
          <w:sz w:val="22"/>
        </w:rPr>
        <w:t>puntos</w:t>
      </w:r>
      <w:r>
        <w:rPr>
          <w:rFonts w:ascii="Calibri" w:hAnsi="Calibri" w:cs="Calibri"/>
          <w:sz w:val="22"/>
        </w:rPr>
        <w:t xml:space="preserve"> que precisamente los sindicatos </w:t>
      </w:r>
      <w:r w:rsidR="003B2815">
        <w:rPr>
          <w:rFonts w:ascii="Calibri" w:hAnsi="Calibri" w:cs="Calibri"/>
          <w:sz w:val="22"/>
        </w:rPr>
        <w:t>manifestaban</w:t>
      </w:r>
      <w:r>
        <w:rPr>
          <w:rFonts w:ascii="Calibri" w:hAnsi="Calibri" w:cs="Calibri"/>
          <w:sz w:val="22"/>
        </w:rPr>
        <w:t xml:space="preserve"> como importantes de resaltar. Manifiesto esto, por esta razón no lo vamos a leer, los ingreso como la prueba respecto del compromiso que había asumido en la comisión, y para que lo podamos socializar porque a partir de estos dos proyectos también surge el proyecto de declaración que se envió al Ministerio de Salud, que fue consensuado, y que también quiero decir que en cierta forma siento como orgullo respecto de este proyecto de declaración, </w:t>
      </w:r>
      <w:r w:rsidR="003B2815">
        <w:rPr>
          <w:rFonts w:ascii="Calibri" w:hAnsi="Calibri" w:cs="Calibri"/>
          <w:sz w:val="22"/>
        </w:rPr>
        <w:t>más</w:t>
      </w:r>
      <w:r>
        <w:rPr>
          <w:rFonts w:ascii="Calibri" w:hAnsi="Calibri" w:cs="Calibri"/>
          <w:sz w:val="22"/>
        </w:rPr>
        <w:t xml:space="preserve"> allá que no es lo que </w:t>
      </w:r>
      <w:r w:rsidR="003B2815">
        <w:rPr>
          <w:rFonts w:ascii="Calibri" w:hAnsi="Calibri" w:cs="Calibri"/>
          <w:sz w:val="22"/>
        </w:rPr>
        <w:t>entiendo</w:t>
      </w:r>
      <w:r>
        <w:rPr>
          <w:rFonts w:ascii="Calibri" w:hAnsi="Calibri" w:cs="Calibri"/>
          <w:sz w:val="22"/>
        </w:rPr>
        <w:t xml:space="preserve"> que desde mi punto de vista debería haber sido, porque se planteaban puntos que luego inclusive nos topamos que el sistema </w:t>
      </w:r>
      <w:r>
        <w:rPr>
          <w:rFonts w:ascii="Calibri" w:hAnsi="Calibri" w:cs="Calibri"/>
          <w:sz w:val="22"/>
        </w:rPr>
        <w:lastRenderedPageBreak/>
        <w:t xml:space="preserve">muchas veces no lo va a poder cumplir, sin embargo, como Ceresinos pedimos lo que nos parece que nuestra ciudad necesita, </w:t>
      </w:r>
      <w:r w:rsidR="003B2815">
        <w:rPr>
          <w:rFonts w:ascii="Calibri" w:hAnsi="Calibri" w:cs="Calibri"/>
          <w:sz w:val="22"/>
        </w:rPr>
        <w:t>más</w:t>
      </w:r>
      <w:r>
        <w:rPr>
          <w:rFonts w:ascii="Calibri" w:hAnsi="Calibri" w:cs="Calibri"/>
          <w:sz w:val="22"/>
        </w:rPr>
        <w:t xml:space="preserve"> allá de que muchas veces los sistemas son imperfectos y que hay que saber representar a cada lugar y decir acá pasa esto y estamos necesitando esto. En esta declaración los seis nos pusimos de acuerdo y dijimos acá pasa esto, y Ceres necesita esto, </w:t>
      </w:r>
      <w:r w:rsidR="003B2815">
        <w:rPr>
          <w:rFonts w:ascii="Calibri" w:hAnsi="Calibri" w:cs="Calibri"/>
          <w:sz w:val="22"/>
        </w:rPr>
        <w:t>más</w:t>
      </w:r>
      <w:r>
        <w:rPr>
          <w:rFonts w:ascii="Calibri" w:hAnsi="Calibri" w:cs="Calibri"/>
          <w:sz w:val="22"/>
        </w:rPr>
        <w:t xml:space="preserve"> allá de que hay que ver si el sistema se puede modificar o no, y si se va a poder traer a la realidad de lo </w:t>
      </w:r>
      <w:r w:rsidR="003B2815">
        <w:rPr>
          <w:rFonts w:ascii="Calibri" w:hAnsi="Calibri" w:cs="Calibri"/>
          <w:sz w:val="22"/>
        </w:rPr>
        <w:t>que</w:t>
      </w:r>
      <w:r>
        <w:rPr>
          <w:rFonts w:ascii="Calibri" w:hAnsi="Calibri" w:cs="Calibri"/>
          <w:sz w:val="22"/>
        </w:rPr>
        <w:t xml:space="preserve"> es nuestra ciudad. Explico eso nada mas porque son proyectos largos, me parece que en este sentido no hay que leerlo, por eso doy la autorización para que no se lea, pero sí que </w:t>
      </w:r>
      <w:r w:rsidR="003B2815">
        <w:rPr>
          <w:rFonts w:ascii="Calibri" w:hAnsi="Calibri" w:cs="Calibri"/>
          <w:sz w:val="22"/>
        </w:rPr>
        <w:t>estén</w:t>
      </w:r>
      <w:r>
        <w:rPr>
          <w:rFonts w:ascii="Calibri" w:hAnsi="Calibri" w:cs="Calibri"/>
          <w:sz w:val="22"/>
        </w:rPr>
        <w:t xml:space="preserve"> en el Concejo, y vamos a ver que es lo que pasa con la declaración, pedimos una </w:t>
      </w:r>
      <w:r w:rsidR="003B2815">
        <w:rPr>
          <w:rFonts w:ascii="Calibri" w:hAnsi="Calibri" w:cs="Calibri"/>
          <w:sz w:val="22"/>
        </w:rPr>
        <w:t>reunión</w:t>
      </w:r>
      <w:r>
        <w:rPr>
          <w:rFonts w:ascii="Calibri" w:hAnsi="Calibri" w:cs="Calibri"/>
          <w:sz w:val="22"/>
        </w:rPr>
        <w:t xml:space="preserve"> con la Ministra que me parece </w:t>
      </w:r>
      <w:r w:rsidR="003B2815">
        <w:rPr>
          <w:rFonts w:ascii="Calibri" w:hAnsi="Calibri" w:cs="Calibri"/>
          <w:sz w:val="22"/>
        </w:rPr>
        <w:t>importantísimo</w:t>
      </w:r>
      <w:r>
        <w:rPr>
          <w:rFonts w:ascii="Calibri" w:hAnsi="Calibri" w:cs="Calibri"/>
          <w:sz w:val="22"/>
        </w:rPr>
        <w:t xml:space="preserve"> el cara a cara y el poder contarle lo que vivimos, </w:t>
      </w:r>
      <w:r w:rsidR="003B2815">
        <w:rPr>
          <w:rFonts w:ascii="Calibri" w:hAnsi="Calibri" w:cs="Calibri"/>
          <w:sz w:val="22"/>
        </w:rPr>
        <w:t>más</w:t>
      </w:r>
      <w:r>
        <w:rPr>
          <w:rFonts w:ascii="Calibri" w:hAnsi="Calibri" w:cs="Calibri"/>
          <w:sz w:val="22"/>
        </w:rPr>
        <w:t xml:space="preserve"> allá de representante soy vecina, lo que vivimos como vecinos en nuestra ciudad, ojala se pueda dar pronto esta </w:t>
      </w:r>
      <w:r w:rsidR="003B2815">
        <w:rPr>
          <w:rFonts w:ascii="Calibri" w:hAnsi="Calibri" w:cs="Calibri"/>
          <w:sz w:val="22"/>
        </w:rPr>
        <w:t>reunión</w:t>
      </w:r>
      <w:r>
        <w:rPr>
          <w:rFonts w:ascii="Calibri" w:hAnsi="Calibri" w:cs="Calibri"/>
          <w:sz w:val="22"/>
        </w:rPr>
        <w:t xml:space="preserve"> y estamos todos dispuestos inclusive a poder viajar para hablar con ella.</w:t>
      </w:r>
    </w:p>
    <w:p w14:paraId="34621DF9" w14:textId="77777777" w:rsidR="004E0FF0" w:rsidRDefault="004E0FF0" w:rsidP="004E0FF0">
      <w:pPr>
        <w:pStyle w:val="Prrafodelista"/>
        <w:numPr>
          <w:ilvl w:val="0"/>
          <w:numId w:val="11"/>
        </w:numPr>
        <w:spacing w:before="120"/>
        <w:jc w:val="both"/>
        <w:rPr>
          <w:rFonts w:ascii="Calibri" w:hAnsi="Calibri" w:cs="Calibri"/>
          <w:sz w:val="22"/>
        </w:rPr>
      </w:pPr>
      <w:r>
        <w:rPr>
          <w:rFonts w:ascii="Calibri" w:hAnsi="Calibri" w:cs="Calibri"/>
          <w:sz w:val="22"/>
        </w:rPr>
        <w:t>Bloque Acuerdo Ciudadano: Proyecto de declaración – Información del ámbito sanitario.</w:t>
      </w:r>
    </w:p>
    <w:p w14:paraId="7E02D601" w14:textId="0ED00E0F" w:rsidR="00462EF8" w:rsidRPr="004E0FF0" w:rsidRDefault="004E0FF0" w:rsidP="005B653A">
      <w:pPr>
        <w:pStyle w:val="Prrafodelista"/>
        <w:numPr>
          <w:ilvl w:val="0"/>
          <w:numId w:val="11"/>
        </w:numPr>
        <w:spacing w:before="120"/>
        <w:jc w:val="both"/>
        <w:rPr>
          <w:rFonts w:ascii="Calibri" w:hAnsi="Calibri" w:cs="Calibri"/>
          <w:sz w:val="22"/>
        </w:rPr>
      </w:pPr>
      <w:r w:rsidRPr="004E0FF0">
        <w:rPr>
          <w:rFonts w:ascii="Calibri" w:hAnsi="Calibri" w:cs="Calibri"/>
          <w:sz w:val="22"/>
        </w:rPr>
        <w:t>C. Guirado: Nota por horarios de reuniones de comisión.</w:t>
      </w:r>
    </w:p>
    <w:p w14:paraId="6CE87E12" w14:textId="04EAF8E8" w:rsidR="00462EF8" w:rsidRDefault="00462EF8" w:rsidP="005B653A">
      <w:pPr>
        <w:spacing w:before="120"/>
        <w:jc w:val="both"/>
        <w:rPr>
          <w:rFonts w:ascii="Calibri" w:hAnsi="Calibri" w:cs="Calibri"/>
          <w:sz w:val="22"/>
        </w:rPr>
      </w:pPr>
      <w:r>
        <w:rPr>
          <w:rFonts w:ascii="Calibri" w:hAnsi="Calibri" w:cs="Calibri"/>
          <w:sz w:val="22"/>
        </w:rPr>
        <w:t xml:space="preserve">La C. Guirado dice voy a argumentar esta situación cuando lleguemos al ultimo punto que tenemos que hablar de los horarios. Hago una moción de modificación de orden del </w:t>
      </w:r>
      <w:r w:rsidR="003B2815">
        <w:rPr>
          <w:rFonts w:ascii="Calibri" w:hAnsi="Calibri" w:cs="Calibri"/>
          <w:sz w:val="22"/>
        </w:rPr>
        <w:t>día</w:t>
      </w:r>
      <w:r>
        <w:rPr>
          <w:rFonts w:ascii="Calibri" w:hAnsi="Calibri" w:cs="Calibri"/>
          <w:sz w:val="22"/>
        </w:rPr>
        <w:t xml:space="preserve"> para incorporar una nota que también había ingresado en este receso, me parece importante que esté, en la extraordinaria había ingresado la primera, y hay una segunda nota de una vecina y es una respuesta así que me parece importante.</w:t>
      </w:r>
    </w:p>
    <w:p w14:paraId="22C501A3" w14:textId="77BC9A55" w:rsidR="00462EF8" w:rsidRDefault="00462EF8" w:rsidP="005B653A">
      <w:pPr>
        <w:spacing w:before="120"/>
        <w:jc w:val="both"/>
        <w:rPr>
          <w:rFonts w:ascii="Calibri" w:hAnsi="Calibri" w:cs="Calibri"/>
          <w:sz w:val="22"/>
        </w:rPr>
      </w:pPr>
      <w:r>
        <w:rPr>
          <w:rFonts w:ascii="Calibri" w:hAnsi="Calibri" w:cs="Calibri"/>
          <w:sz w:val="22"/>
        </w:rPr>
        <w:t xml:space="preserve">Se somete a votación la moción, se aprueba por </w:t>
      </w:r>
      <w:r w:rsidR="003B2815">
        <w:rPr>
          <w:rFonts w:ascii="Calibri" w:hAnsi="Calibri" w:cs="Calibri"/>
          <w:sz w:val="22"/>
        </w:rPr>
        <w:t>unanimidad</w:t>
      </w:r>
      <w:r>
        <w:rPr>
          <w:rFonts w:ascii="Calibri" w:hAnsi="Calibri" w:cs="Calibri"/>
          <w:sz w:val="22"/>
        </w:rPr>
        <w:t>.</w:t>
      </w:r>
    </w:p>
    <w:p w14:paraId="5D2A9AD1" w14:textId="79CB0843" w:rsidR="00462EF8" w:rsidRPr="004E0FF0" w:rsidRDefault="004E0FF0" w:rsidP="004E0FF0">
      <w:pPr>
        <w:pStyle w:val="Prrafodelista"/>
        <w:numPr>
          <w:ilvl w:val="0"/>
          <w:numId w:val="14"/>
        </w:numPr>
        <w:spacing w:before="120"/>
        <w:jc w:val="both"/>
        <w:rPr>
          <w:rFonts w:ascii="Calibri" w:hAnsi="Calibri" w:cs="Calibri"/>
          <w:sz w:val="22"/>
        </w:rPr>
      </w:pPr>
      <w:r>
        <w:rPr>
          <w:rFonts w:ascii="Calibri" w:hAnsi="Calibri" w:cs="Calibri"/>
          <w:sz w:val="22"/>
        </w:rPr>
        <w:t>Nota Pergolesi.</w:t>
      </w:r>
    </w:p>
    <w:p w14:paraId="09ACBA31" w14:textId="612B2679" w:rsidR="00462EF8" w:rsidRDefault="00462EF8" w:rsidP="005B653A">
      <w:pPr>
        <w:spacing w:before="120"/>
        <w:jc w:val="both"/>
        <w:rPr>
          <w:rFonts w:ascii="Calibri" w:hAnsi="Calibri" w:cs="Calibri"/>
          <w:sz w:val="22"/>
        </w:rPr>
      </w:pPr>
      <w:r>
        <w:rPr>
          <w:rFonts w:ascii="Calibri" w:hAnsi="Calibri" w:cs="Calibri"/>
          <w:sz w:val="22"/>
        </w:rPr>
        <w:t xml:space="preserve">La C. Guirado pide la palabra. Para agregar que hablé con esta vecina que me manifestaba, llega también al Concejo Municipal porque ya había </w:t>
      </w:r>
      <w:r w:rsidR="003B2815">
        <w:rPr>
          <w:rFonts w:ascii="Calibri" w:hAnsi="Calibri" w:cs="Calibri"/>
          <w:sz w:val="22"/>
        </w:rPr>
        <w:t>presentado</w:t>
      </w:r>
      <w:r>
        <w:rPr>
          <w:rFonts w:ascii="Calibri" w:hAnsi="Calibri" w:cs="Calibri"/>
          <w:sz w:val="22"/>
        </w:rPr>
        <w:t xml:space="preserve"> varias notas al </w:t>
      </w:r>
      <w:r w:rsidR="003B2815">
        <w:rPr>
          <w:rFonts w:ascii="Calibri" w:hAnsi="Calibri" w:cs="Calibri"/>
          <w:sz w:val="22"/>
        </w:rPr>
        <w:t>Ejecutivo</w:t>
      </w:r>
      <w:r>
        <w:rPr>
          <w:rFonts w:ascii="Calibri" w:hAnsi="Calibri" w:cs="Calibri"/>
          <w:sz w:val="22"/>
        </w:rPr>
        <w:t>, no había obtenido respuestas, cuando llega al Concejo como que se mueven un poco mas los hilos y puede reunirse con el Secretario de Hacienda, ella manifiesta que encontraron errores en el sistema de al menos tres años para atrás, recuerdo que el año pasado también tuvimos una nota en este sentido respecto de tributaria, pago anticipado y demás, y le han compensado, me pareció importante esto, no solo que se haya detectado el error sino que hubo compensación respecto de este error, esto es lo que yo pude hablar con ella así que me pareció importante decirlo.</w:t>
      </w:r>
    </w:p>
    <w:p w14:paraId="5B715274" w14:textId="44978EC0" w:rsidR="00462EF8" w:rsidRDefault="00462EF8" w:rsidP="005B653A">
      <w:pPr>
        <w:spacing w:before="120"/>
        <w:jc w:val="both"/>
        <w:rPr>
          <w:rFonts w:ascii="Calibri" w:hAnsi="Calibri" w:cs="Calibri"/>
          <w:sz w:val="22"/>
        </w:rPr>
      </w:pPr>
      <w:r>
        <w:rPr>
          <w:rFonts w:ascii="Calibri" w:hAnsi="Calibri" w:cs="Calibri"/>
          <w:sz w:val="22"/>
        </w:rPr>
        <w:t xml:space="preserve">La Pte. dice vamos a pasar al Punto 3, del </w:t>
      </w:r>
      <w:r w:rsidR="003B2815">
        <w:rPr>
          <w:rFonts w:ascii="Calibri" w:hAnsi="Calibri" w:cs="Calibri"/>
          <w:sz w:val="22"/>
        </w:rPr>
        <w:t>Departamento</w:t>
      </w:r>
      <w:r>
        <w:rPr>
          <w:rFonts w:ascii="Calibri" w:hAnsi="Calibri" w:cs="Calibri"/>
          <w:sz w:val="22"/>
        </w:rPr>
        <w:t xml:space="preserve"> Ejecutivo </w:t>
      </w:r>
      <w:r w:rsidR="003B2815">
        <w:rPr>
          <w:rFonts w:ascii="Calibri" w:hAnsi="Calibri" w:cs="Calibri"/>
          <w:sz w:val="22"/>
        </w:rPr>
        <w:t>Municipal</w:t>
      </w:r>
      <w:r>
        <w:rPr>
          <w:rFonts w:ascii="Calibri" w:hAnsi="Calibri" w:cs="Calibri"/>
          <w:sz w:val="22"/>
        </w:rPr>
        <w:t>, Proyecto de Ordenanza GIRSU.</w:t>
      </w:r>
    </w:p>
    <w:p w14:paraId="758A61E2" w14:textId="7BBFA1A5" w:rsidR="00462EF8" w:rsidRDefault="00462EF8" w:rsidP="005B653A">
      <w:pPr>
        <w:spacing w:before="120"/>
        <w:jc w:val="both"/>
        <w:rPr>
          <w:rFonts w:ascii="Calibri" w:hAnsi="Calibri" w:cs="Calibri"/>
          <w:sz w:val="22"/>
        </w:rPr>
      </w:pPr>
      <w:r>
        <w:rPr>
          <w:rFonts w:ascii="Calibri" w:hAnsi="Calibri" w:cs="Calibri"/>
          <w:sz w:val="22"/>
        </w:rPr>
        <w:lastRenderedPageBreak/>
        <w:t xml:space="preserve">El Concejal Mansilla pide la palabra. Previo a ingresar al tratamiento del punto 3, y en relación a que el punto 2 correspondencia recibida ya se terminó de leer en su totalidad, me parecía oportuno hacer algunas referencias a algunas cuestiones que han pasado y transcurrido en todo este tiempo para poner en contexto no solo al Cuerpo que ya esta al tanto de la situación sino a toda la comunidad. En relación al punto de respuesta de minuta de comunicación es positivo que haya una respuesta, pero en lo que respecta al pedido de información no impide que lo que uno consultó o preguntó sea respondido como corresponde, me parece que nosotros desde este Bloque se solicitó si existe una reglamentación local, no una ley provincial que todos conocemos que funciona, y la referencia permanente a las comparaciones temporales me parecen inoportunas porque uno está tratando de resolver los problemas actuales de la comunidad, no hay que desconocer el origen del Centro de Monitoreo que nace muchos años atrás, pero tampoco es cuestión de que hay que pensar que estamos en un funcionamiento optimo, porque creer que tenemos un funcionamiento optimo del centro de monitoreo y que acá los hechos han disminuido y todo se esclarece, es una provocación a todos los vecinos que todos los días nos reclaman de que les robaron una bici, una garrafa o pasó algo en relación  a su vida que </w:t>
      </w:r>
      <w:r w:rsidR="003B2815">
        <w:rPr>
          <w:rFonts w:ascii="Calibri" w:hAnsi="Calibri" w:cs="Calibri"/>
          <w:sz w:val="22"/>
        </w:rPr>
        <w:t>después</w:t>
      </w:r>
      <w:r>
        <w:rPr>
          <w:rFonts w:ascii="Calibri" w:hAnsi="Calibri" w:cs="Calibri"/>
          <w:sz w:val="22"/>
        </w:rPr>
        <w:t xml:space="preserve">, </w:t>
      </w:r>
      <w:r w:rsidR="003B2815">
        <w:rPr>
          <w:rFonts w:ascii="Calibri" w:hAnsi="Calibri" w:cs="Calibri"/>
          <w:sz w:val="22"/>
        </w:rPr>
        <w:t>después</w:t>
      </w:r>
      <w:r>
        <w:rPr>
          <w:rFonts w:ascii="Calibri" w:hAnsi="Calibri" w:cs="Calibri"/>
          <w:sz w:val="22"/>
        </w:rPr>
        <w:t xml:space="preserve">, lo digo también </w:t>
      </w:r>
      <w:r w:rsidR="005F2863">
        <w:rPr>
          <w:rFonts w:ascii="Calibri" w:hAnsi="Calibri" w:cs="Calibri"/>
          <w:sz w:val="22"/>
        </w:rPr>
        <w:t xml:space="preserve">en </w:t>
      </w:r>
      <w:r w:rsidR="003B2815">
        <w:rPr>
          <w:rFonts w:ascii="Calibri" w:hAnsi="Calibri" w:cs="Calibri"/>
          <w:sz w:val="22"/>
        </w:rPr>
        <w:t>relación</w:t>
      </w:r>
      <w:r w:rsidR="005F2863">
        <w:rPr>
          <w:rFonts w:ascii="Calibri" w:hAnsi="Calibri" w:cs="Calibri"/>
          <w:sz w:val="22"/>
        </w:rPr>
        <w:t xml:space="preserve"> a cuestiones que me han consultado, cuando uno solicita la grabación la cámara no anda, no funciona y demás, entonces me parece que el acceso a dicho </w:t>
      </w:r>
      <w:r w:rsidR="003B2815">
        <w:rPr>
          <w:rFonts w:ascii="Calibri" w:hAnsi="Calibri" w:cs="Calibri"/>
          <w:sz w:val="22"/>
        </w:rPr>
        <w:t>sistema</w:t>
      </w:r>
      <w:r w:rsidR="005F2863">
        <w:rPr>
          <w:rFonts w:ascii="Calibri" w:hAnsi="Calibri" w:cs="Calibri"/>
          <w:sz w:val="22"/>
        </w:rPr>
        <w:t>, independientemente de que hay una ley provincial, debe estar reglamentado a nivel local, y regulado, si no lo es por ordenanza por un decreto reglamentario, porque son cuestiones muy sensibles a los vecinos y muy necesarias a los fines de ordenarle o tranquilizarle la vida diaria en relación a la seguridad. En relación a todas las notas que se leyeron del Hospital, es importante que también quiero dejar aclarado, de que todo inicia desde ya hace mucho tiempo con los pedidos de emergencia que se realizaron desde fuera del Concejo y desde adentro del Concejo, con posterioridad los vecinos, la nota de vecinos y gremios, han pedido una intervención del Concejo para tratar el tema de la salud a nivel local, lo cual el Hospital trató en su momento de cortar camino y llamar a una visita guiada a todos los Concejales y a todos los gremios, lo cual nos pareció, por eso la ida y vuelta de notas y notas, y de visitas y no visitas, reuniones y no reuniones, nos pareció inoportuno porque entendíamos de que el Concejo tiene la facultad de poder preguntar, reunirse y recibir a todos los veci</w:t>
      </w:r>
      <w:r w:rsidR="003B2815">
        <w:rPr>
          <w:rFonts w:ascii="Calibri" w:hAnsi="Calibri" w:cs="Calibri"/>
          <w:sz w:val="22"/>
        </w:rPr>
        <w:t>nos</w:t>
      </w:r>
      <w:r w:rsidR="005F2863">
        <w:rPr>
          <w:rFonts w:ascii="Calibri" w:hAnsi="Calibri" w:cs="Calibri"/>
          <w:sz w:val="22"/>
        </w:rPr>
        <w:t xml:space="preserve"> porque </w:t>
      </w:r>
      <w:r w:rsidR="003B2815">
        <w:rPr>
          <w:rFonts w:ascii="Calibri" w:hAnsi="Calibri" w:cs="Calibri"/>
          <w:sz w:val="22"/>
        </w:rPr>
        <w:t>representamos</w:t>
      </w:r>
      <w:r w:rsidR="005F2863">
        <w:rPr>
          <w:rFonts w:ascii="Calibri" w:hAnsi="Calibri" w:cs="Calibri"/>
          <w:sz w:val="22"/>
        </w:rPr>
        <w:t xml:space="preserve"> a la comunidad. Ante las notas que presentaron inicialmente los vecinos, y ante esa negativa coordinada del Hospital y la representación de este Concejo, no en mi persona pero sí en la representación de la dirigencia del Concejo, volvió, para que todos </w:t>
      </w:r>
      <w:r w:rsidR="003B2815">
        <w:rPr>
          <w:rFonts w:ascii="Calibri" w:hAnsi="Calibri" w:cs="Calibri"/>
          <w:sz w:val="22"/>
        </w:rPr>
        <w:t>estén</w:t>
      </w:r>
      <w:r w:rsidR="005F2863">
        <w:rPr>
          <w:rFonts w:ascii="Calibri" w:hAnsi="Calibri" w:cs="Calibri"/>
          <w:sz w:val="22"/>
        </w:rPr>
        <w:t xml:space="preserve"> al tanto, otra nota de vecinos y gremios ya con 130 firmas donde nos dijeron “Señores, nosotros necesitamos una </w:t>
      </w:r>
      <w:r w:rsidR="003B2815">
        <w:rPr>
          <w:rFonts w:ascii="Calibri" w:hAnsi="Calibri" w:cs="Calibri"/>
          <w:sz w:val="22"/>
        </w:rPr>
        <w:t>reunión</w:t>
      </w:r>
      <w:r w:rsidR="005F2863">
        <w:rPr>
          <w:rFonts w:ascii="Calibri" w:hAnsi="Calibri" w:cs="Calibri"/>
          <w:sz w:val="22"/>
        </w:rPr>
        <w:t xml:space="preserve"> con Ustedes no una visita guiada al Hospital”, en ese marco </w:t>
      </w:r>
      <w:r w:rsidR="003B2815">
        <w:rPr>
          <w:rFonts w:ascii="Calibri" w:hAnsi="Calibri" w:cs="Calibri"/>
          <w:sz w:val="22"/>
        </w:rPr>
        <w:t>habiéndose</w:t>
      </w:r>
      <w:r w:rsidR="005F2863">
        <w:rPr>
          <w:rFonts w:ascii="Calibri" w:hAnsi="Calibri" w:cs="Calibri"/>
          <w:sz w:val="22"/>
        </w:rPr>
        <w:t xml:space="preserve"> dado respuesta a esa nota se convocó a los gremios, se convocaron a los vecinos, y ahí se activó todo un tema que parecería ser de que si acá el que no llora no mama, o el que ejerce mas presión, tiene una respuesta de nuestra parte, </w:t>
      </w:r>
      <w:r w:rsidR="005F2863">
        <w:rPr>
          <w:rFonts w:ascii="Calibri" w:hAnsi="Calibri" w:cs="Calibri"/>
          <w:sz w:val="22"/>
        </w:rPr>
        <w:lastRenderedPageBreak/>
        <w:t xml:space="preserve">lo cual podríamos haber acortado camino ya con la primera solicitud de </w:t>
      </w:r>
      <w:r w:rsidR="003B2815">
        <w:rPr>
          <w:rFonts w:ascii="Calibri" w:hAnsi="Calibri" w:cs="Calibri"/>
          <w:sz w:val="22"/>
        </w:rPr>
        <w:t>reunión</w:t>
      </w:r>
      <w:r w:rsidR="005F2863">
        <w:rPr>
          <w:rFonts w:ascii="Calibri" w:hAnsi="Calibri" w:cs="Calibri"/>
          <w:sz w:val="22"/>
        </w:rPr>
        <w:t xml:space="preserve"> que hicieron las instituciones gremiales, y habernos obviado tanto ida y vuelta en reuniones y reuniones. Lo positivo a medias es una declaración de interés que saca este Concejo por unanimidad, con el acuerdo de todos, donde entendemos que, lo manifesté hace instantes, debe </w:t>
      </w:r>
      <w:r w:rsidR="003B2815">
        <w:rPr>
          <w:rFonts w:ascii="Calibri" w:hAnsi="Calibri" w:cs="Calibri"/>
          <w:sz w:val="22"/>
        </w:rPr>
        <w:t>dársele</w:t>
      </w:r>
      <w:r w:rsidR="005F2863">
        <w:rPr>
          <w:rFonts w:ascii="Calibri" w:hAnsi="Calibri" w:cs="Calibri"/>
          <w:sz w:val="22"/>
        </w:rPr>
        <w:t xml:space="preserve"> publicidad desde este Concejo desde la </w:t>
      </w:r>
      <w:r w:rsidR="003B2815">
        <w:rPr>
          <w:rFonts w:ascii="Calibri" w:hAnsi="Calibri" w:cs="Calibri"/>
          <w:sz w:val="22"/>
        </w:rPr>
        <w:t>página</w:t>
      </w:r>
      <w:r w:rsidR="005F2863">
        <w:rPr>
          <w:rFonts w:ascii="Calibri" w:hAnsi="Calibri" w:cs="Calibri"/>
          <w:sz w:val="22"/>
        </w:rPr>
        <w:t xml:space="preserve"> de fase si es que es posible a esa declaración de interés, porque los vecinos tienen que conocer que este Concejo por unanimidad solicitó la existencia permanente de dos ambulancias</w:t>
      </w:r>
      <w:r w:rsidR="00A02FFC">
        <w:rPr>
          <w:rFonts w:ascii="Calibri" w:hAnsi="Calibri" w:cs="Calibri"/>
          <w:sz w:val="22"/>
        </w:rPr>
        <w:t xml:space="preserve"> que no dejen de estar disponibles para la ciudad de Ceres, sin perjuicio que </w:t>
      </w:r>
      <w:r w:rsidR="003B2815">
        <w:rPr>
          <w:rFonts w:ascii="Calibri" w:hAnsi="Calibri" w:cs="Calibri"/>
          <w:sz w:val="22"/>
        </w:rPr>
        <w:t>después</w:t>
      </w:r>
      <w:r w:rsidR="00A02FFC">
        <w:rPr>
          <w:rFonts w:ascii="Calibri" w:hAnsi="Calibri" w:cs="Calibri"/>
          <w:sz w:val="22"/>
        </w:rPr>
        <w:t xml:space="preserve"> vinieron representantes del 107 a explicar como funciona, solicitó un tomógrafo para nuestra ciudad, solicitó la mejora o la designación de mejores ingresos a los profesionales para poder tener mas profesionales, y todas cuestiones que están en esa declaración, que desde ya les transmito de que en lo personal es totalmente, si bien es positiva, es totalmente </w:t>
      </w:r>
      <w:r w:rsidR="003B2815">
        <w:rPr>
          <w:rFonts w:ascii="Calibri" w:hAnsi="Calibri" w:cs="Calibri"/>
          <w:sz w:val="22"/>
        </w:rPr>
        <w:t>provisoria</w:t>
      </w:r>
      <w:r w:rsidR="00A02FFC">
        <w:rPr>
          <w:rFonts w:ascii="Calibri" w:hAnsi="Calibri" w:cs="Calibri"/>
          <w:sz w:val="22"/>
        </w:rPr>
        <w:t xml:space="preserve"> hasta tanto se vean esos resultados, porque si no se ven esos resultados seguimos en la misma y la declaración de emergencia queda en stand by porque no va a haber una solución distinta si es que no aparecen las respuestas que la gente está esperando. Así que en ese marco era propicio pedir si es posible que se haga publica o que se le extienda a los distintos medios la declaración de interés que aprobamos todos juntos para que la gente tome conocimiento de esa resolución, cuestión de que si transcurrido un tiempo prudencia, no tan extenso, no se cumplen, </w:t>
      </w:r>
      <w:r w:rsidR="003B2815">
        <w:rPr>
          <w:rFonts w:ascii="Calibri" w:hAnsi="Calibri" w:cs="Calibri"/>
          <w:sz w:val="22"/>
        </w:rPr>
        <w:t>después</w:t>
      </w:r>
      <w:r w:rsidR="00A02FFC">
        <w:rPr>
          <w:rFonts w:ascii="Calibri" w:hAnsi="Calibri" w:cs="Calibri"/>
          <w:sz w:val="22"/>
        </w:rPr>
        <w:t xml:space="preserve"> podamos seguir reclamando o gestionando las respuestas que sean necesarias, eso en </w:t>
      </w:r>
      <w:r w:rsidR="003B2815">
        <w:rPr>
          <w:rFonts w:ascii="Calibri" w:hAnsi="Calibri" w:cs="Calibri"/>
          <w:sz w:val="22"/>
        </w:rPr>
        <w:t>relación</w:t>
      </w:r>
      <w:r w:rsidR="00A02FFC">
        <w:rPr>
          <w:rFonts w:ascii="Calibri" w:hAnsi="Calibri" w:cs="Calibri"/>
          <w:sz w:val="22"/>
        </w:rPr>
        <w:t xml:space="preserve"> a las notas que ingresaron por correspondencia recibida, y en relación a la nota presentada por el Secretario del sindicato entiendo que sería, </w:t>
      </w:r>
      <w:r w:rsidR="003B2815">
        <w:rPr>
          <w:rFonts w:ascii="Calibri" w:hAnsi="Calibri" w:cs="Calibri"/>
          <w:sz w:val="22"/>
        </w:rPr>
        <w:t>más</w:t>
      </w:r>
      <w:r w:rsidR="00A02FFC">
        <w:rPr>
          <w:rFonts w:ascii="Calibri" w:hAnsi="Calibri" w:cs="Calibri"/>
          <w:sz w:val="22"/>
        </w:rPr>
        <w:t xml:space="preserve"> allá de pasarlo a comisión, lo que yo propuse es, como lo propuse el primer </w:t>
      </w:r>
      <w:r w:rsidR="003B2815">
        <w:rPr>
          <w:rFonts w:ascii="Calibri" w:hAnsi="Calibri" w:cs="Calibri"/>
          <w:sz w:val="22"/>
        </w:rPr>
        <w:t>día</w:t>
      </w:r>
      <w:r w:rsidR="00A02FFC">
        <w:rPr>
          <w:rFonts w:ascii="Calibri" w:hAnsi="Calibri" w:cs="Calibri"/>
          <w:sz w:val="22"/>
        </w:rPr>
        <w:t xml:space="preserve">, en el cual </w:t>
      </w:r>
      <w:r w:rsidR="003B2815">
        <w:rPr>
          <w:rFonts w:ascii="Calibri" w:hAnsi="Calibri" w:cs="Calibri"/>
          <w:sz w:val="22"/>
        </w:rPr>
        <w:t>entiendo</w:t>
      </w:r>
      <w:r w:rsidR="00A02FFC">
        <w:rPr>
          <w:rFonts w:ascii="Calibri" w:hAnsi="Calibri" w:cs="Calibri"/>
          <w:sz w:val="22"/>
        </w:rPr>
        <w:t xml:space="preserve"> que las comisiones no son grabadas, la gente no las ve, y que la visita de funcionarios o </w:t>
      </w:r>
      <w:r w:rsidR="003B2815">
        <w:rPr>
          <w:rFonts w:ascii="Calibri" w:hAnsi="Calibri" w:cs="Calibri"/>
          <w:sz w:val="22"/>
        </w:rPr>
        <w:t>representantes</w:t>
      </w:r>
      <w:r w:rsidR="00A02FFC">
        <w:rPr>
          <w:rFonts w:ascii="Calibri" w:hAnsi="Calibri" w:cs="Calibri"/>
          <w:sz w:val="22"/>
        </w:rPr>
        <w:t xml:space="preserve"> institucionales en temas que tienen que ver con interés general de la comunidad, deben ser recibidos en sesión, así todos ven lo que hablamos, lo que decimos, lo que respondemos, lo que preguntamos, así que eso lo dejo planteado, espero sea tomado en consideración y en cuenta y haya una respuesta positiva en ese sentido, nada </w:t>
      </w:r>
      <w:r w:rsidR="003B2815">
        <w:rPr>
          <w:rFonts w:ascii="Calibri" w:hAnsi="Calibri" w:cs="Calibri"/>
          <w:sz w:val="22"/>
        </w:rPr>
        <w:t>más</w:t>
      </w:r>
      <w:r w:rsidR="00A02FFC">
        <w:rPr>
          <w:rFonts w:ascii="Calibri" w:hAnsi="Calibri" w:cs="Calibri"/>
          <w:sz w:val="22"/>
        </w:rPr>
        <w:t>.</w:t>
      </w:r>
    </w:p>
    <w:p w14:paraId="78703C1F" w14:textId="68AA5A0F" w:rsidR="00A02FFC" w:rsidRDefault="00A02FFC" w:rsidP="005B653A">
      <w:pPr>
        <w:spacing w:before="120"/>
        <w:jc w:val="both"/>
        <w:rPr>
          <w:rFonts w:ascii="Calibri" w:hAnsi="Calibri" w:cs="Calibri"/>
          <w:sz w:val="22"/>
        </w:rPr>
      </w:pPr>
      <w:r>
        <w:rPr>
          <w:rFonts w:ascii="Calibri" w:hAnsi="Calibri" w:cs="Calibri"/>
          <w:sz w:val="22"/>
        </w:rPr>
        <w:t>La Pte. pregunta, C. Mansilla ¿Quiere que sometamos a votación la moción que acaba de realizar?</w:t>
      </w:r>
    </w:p>
    <w:p w14:paraId="479BEF1D" w14:textId="2006ACAE" w:rsidR="00A02FFC" w:rsidRDefault="00A02FFC" w:rsidP="005B653A">
      <w:pPr>
        <w:spacing w:before="120"/>
        <w:jc w:val="both"/>
        <w:rPr>
          <w:rFonts w:ascii="Calibri" w:hAnsi="Calibri" w:cs="Calibri"/>
          <w:sz w:val="22"/>
        </w:rPr>
      </w:pPr>
      <w:r>
        <w:rPr>
          <w:rFonts w:ascii="Calibri" w:hAnsi="Calibri" w:cs="Calibri"/>
          <w:sz w:val="22"/>
        </w:rPr>
        <w:t xml:space="preserve">El C. </w:t>
      </w:r>
      <w:r w:rsidR="003B2815">
        <w:rPr>
          <w:rFonts w:ascii="Calibri" w:hAnsi="Calibri" w:cs="Calibri"/>
          <w:sz w:val="22"/>
        </w:rPr>
        <w:t>Mansilla</w:t>
      </w:r>
      <w:r>
        <w:rPr>
          <w:rFonts w:ascii="Calibri" w:hAnsi="Calibri" w:cs="Calibri"/>
          <w:sz w:val="22"/>
        </w:rPr>
        <w:t xml:space="preserve"> dice sí, puede ser.</w:t>
      </w:r>
    </w:p>
    <w:p w14:paraId="44C61D3E" w14:textId="7F707DB6" w:rsidR="00A02FFC" w:rsidRDefault="00A02FFC" w:rsidP="005B653A">
      <w:pPr>
        <w:spacing w:before="120"/>
        <w:jc w:val="both"/>
        <w:rPr>
          <w:rFonts w:ascii="Calibri" w:hAnsi="Calibri" w:cs="Calibri"/>
          <w:sz w:val="22"/>
        </w:rPr>
      </w:pPr>
      <w:r>
        <w:rPr>
          <w:rFonts w:ascii="Calibri" w:hAnsi="Calibri" w:cs="Calibri"/>
          <w:sz w:val="22"/>
        </w:rPr>
        <w:t>Se somete a votación la moción del C. Mansilla para invitar al representante de SITRAM Ceres.</w:t>
      </w:r>
    </w:p>
    <w:p w14:paraId="53603B99" w14:textId="06C6E0B4" w:rsidR="00A02FFC" w:rsidRDefault="00A02FFC" w:rsidP="005B653A">
      <w:pPr>
        <w:spacing w:before="120"/>
        <w:jc w:val="both"/>
        <w:rPr>
          <w:rFonts w:ascii="Calibri" w:hAnsi="Calibri" w:cs="Calibri"/>
          <w:sz w:val="22"/>
        </w:rPr>
      </w:pPr>
      <w:r>
        <w:rPr>
          <w:rFonts w:ascii="Calibri" w:hAnsi="Calibri" w:cs="Calibri"/>
          <w:sz w:val="22"/>
        </w:rPr>
        <w:t>Bloque UCR: Negativo.</w:t>
      </w:r>
    </w:p>
    <w:p w14:paraId="21777464" w14:textId="12A5E4ED" w:rsidR="00A02FFC" w:rsidRDefault="00A02FFC" w:rsidP="005B653A">
      <w:pPr>
        <w:spacing w:before="120"/>
        <w:jc w:val="both"/>
        <w:rPr>
          <w:rFonts w:ascii="Calibri" w:hAnsi="Calibri" w:cs="Calibri"/>
          <w:sz w:val="22"/>
        </w:rPr>
      </w:pPr>
      <w:r>
        <w:rPr>
          <w:rFonts w:ascii="Calibri" w:hAnsi="Calibri" w:cs="Calibri"/>
          <w:sz w:val="22"/>
        </w:rPr>
        <w:t>Bloque PJ: Positivo.</w:t>
      </w:r>
    </w:p>
    <w:p w14:paraId="5C48533E" w14:textId="00245D85" w:rsidR="00A02FFC" w:rsidRDefault="00A02FFC" w:rsidP="005B653A">
      <w:pPr>
        <w:spacing w:before="120"/>
        <w:jc w:val="both"/>
        <w:rPr>
          <w:rFonts w:ascii="Calibri" w:hAnsi="Calibri" w:cs="Calibri"/>
          <w:sz w:val="22"/>
        </w:rPr>
      </w:pPr>
      <w:r>
        <w:rPr>
          <w:rFonts w:ascii="Calibri" w:hAnsi="Calibri" w:cs="Calibri"/>
          <w:sz w:val="22"/>
        </w:rPr>
        <w:t>Bloque Acuerdo Ciudadano: Positivo</w:t>
      </w:r>
      <w:r w:rsidR="00BB7AF0">
        <w:rPr>
          <w:rFonts w:ascii="Calibri" w:hAnsi="Calibri" w:cs="Calibri"/>
          <w:sz w:val="22"/>
        </w:rPr>
        <w:t>.</w:t>
      </w:r>
    </w:p>
    <w:p w14:paraId="7105160A" w14:textId="3DFBFF73" w:rsidR="00A02FFC" w:rsidRDefault="00A02FFC" w:rsidP="005B653A">
      <w:pPr>
        <w:spacing w:before="120"/>
        <w:jc w:val="both"/>
        <w:rPr>
          <w:rFonts w:ascii="Calibri" w:hAnsi="Calibri" w:cs="Calibri"/>
          <w:sz w:val="22"/>
        </w:rPr>
      </w:pPr>
      <w:r>
        <w:rPr>
          <w:rFonts w:ascii="Calibri" w:hAnsi="Calibri" w:cs="Calibri"/>
          <w:sz w:val="22"/>
        </w:rPr>
        <w:lastRenderedPageBreak/>
        <w:t>Se rechaza por mayoría.</w:t>
      </w:r>
    </w:p>
    <w:p w14:paraId="615A2D92" w14:textId="5C92D954" w:rsidR="00A02FFC" w:rsidRDefault="00A02FFC" w:rsidP="005B653A">
      <w:pPr>
        <w:spacing w:before="120"/>
        <w:jc w:val="both"/>
        <w:rPr>
          <w:rFonts w:ascii="Calibri" w:hAnsi="Calibri" w:cs="Calibri"/>
          <w:sz w:val="22"/>
        </w:rPr>
      </w:pPr>
      <w:r>
        <w:rPr>
          <w:rFonts w:ascii="Calibri" w:hAnsi="Calibri" w:cs="Calibri"/>
          <w:sz w:val="22"/>
        </w:rPr>
        <w:t>La Pte. dice no tiene los votos suficientes.</w:t>
      </w:r>
    </w:p>
    <w:p w14:paraId="3EBDD496" w14:textId="649ED038" w:rsidR="00A02FFC" w:rsidRDefault="00A02FFC" w:rsidP="005B653A">
      <w:pPr>
        <w:spacing w:before="120"/>
        <w:jc w:val="both"/>
        <w:rPr>
          <w:rFonts w:ascii="Calibri" w:hAnsi="Calibri" w:cs="Calibri"/>
          <w:sz w:val="22"/>
        </w:rPr>
      </w:pPr>
      <w:r>
        <w:rPr>
          <w:rFonts w:ascii="Calibri" w:hAnsi="Calibri" w:cs="Calibri"/>
          <w:sz w:val="22"/>
        </w:rPr>
        <w:t xml:space="preserve">La C. Vernetti pide la palabra. Bueno, sí, está el Concejo para preguntar, pero </w:t>
      </w:r>
      <w:r w:rsidR="003B2815">
        <w:rPr>
          <w:rFonts w:ascii="Calibri" w:hAnsi="Calibri" w:cs="Calibri"/>
          <w:sz w:val="22"/>
        </w:rPr>
        <w:t>también</w:t>
      </w:r>
      <w:r>
        <w:rPr>
          <w:rFonts w:ascii="Calibri" w:hAnsi="Calibri" w:cs="Calibri"/>
          <w:sz w:val="22"/>
        </w:rPr>
        <w:t xml:space="preserve"> está el Concejo siempre para escuchar, </w:t>
      </w:r>
      <w:r w:rsidR="009C507A">
        <w:rPr>
          <w:rFonts w:ascii="Calibri" w:hAnsi="Calibri" w:cs="Calibri"/>
          <w:sz w:val="22"/>
        </w:rPr>
        <w:t xml:space="preserve">disiento con el punto de que tenemos todavía problemas delictivos, si los vamos a seguir teniendo, pero que se disminuyeron es cierto y mucho, y estaríamos faltando un poco el respeto y un poco a la seriedad del informe que se nos presentó cuando se nos ubicó como ciudad donde los delitos habían disminuido y es una presentación departamental y provincial, y si comparamos con años anteriores, que están horribles las comparaciones, seguramente nos vamos a dar cuenta. En cuanto a la declaratoria que tuvimos, que hicimos en cuanto a salud, hay momentos a lo mejor que, la Licenciada Carina Dutto lo expresó en realidad, y realmente fue muy atenta como el representante del 107, a todo lo que se dijo y </w:t>
      </w:r>
      <w:r w:rsidR="003B2815">
        <w:rPr>
          <w:rFonts w:ascii="Calibri" w:hAnsi="Calibri" w:cs="Calibri"/>
          <w:sz w:val="22"/>
        </w:rPr>
        <w:t>seguramente</w:t>
      </w:r>
      <w:r w:rsidR="009C507A">
        <w:rPr>
          <w:rFonts w:ascii="Calibri" w:hAnsi="Calibri" w:cs="Calibri"/>
          <w:sz w:val="22"/>
        </w:rPr>
        <w:t xml:space="preserve"> la declaratoria va a tener algún tipo de error en cuanto a la forma por la respuesta que tiene el sistema, el sistema a veces no se puede corregir, y </w:t>
      </w:r>
      <w:r w:rsidR="003B2815">
        <w:rPr>
          <w:rFonts w:ascii="Calibri" w:hAnsi="Calibri" w:cs="Calibri"/>
          <w:sz w:val="22"/>
        </w:rPr>
        <w:t>más</w:t>
      </w:r>
      <w:r w:rsidR="009C507A">
        <w:rPr>
          <w:rFonts w:ascii="Calibri" w:hAnsi="Calibri" w:cs="Calibri"/>
          <w:sz w:val="22"/>
        </w:rPr>
        <w:t xml:space="preserve"> allá de que los ciudadanos conozcan la declaratoria que hemos hecho o no, está en nosotros defender cada punto que hemos expresado, y preguntar y responder, pero bueno, correctamente todos deben saber que esto es así, todos estamos para escuchar y para poder dar respuesta a lo que el ciudadano en un determinado momento si lo podemos hacer, podemos accionar, entonces es simplemente eso.</w:t>
      </w:r>
    </w:p>
    <w:p w14:paraId="4D1F8F52" w14:textId="36A71E18" w:rsidR="009C507A" w:rsidRDefault="009C507A" w:rsidP="005B653A">
      <w:pPr>
        <w:spacing w:before="120"/>
        <w:jc w:val="both"/>
        <w:rPr>
          <w:rFonts w:ascii="Calibri" w:hAnsi="Calibri" w:cs="Calibri"/>
          <w:sz w:val="22"/>
        </w:rPr>
      </w:pPr>
      <w:r>
        <w:rPr>
          <w:rFonts w:ascii="Calibri" w:hAnsi="Calibri" w:cs="Calibri"/>
          <w:sz w:val="22"/>
        </w:rPr>
        <w:t xml:space="preserve">La C. Guirado pide la palabra. En primera instancia para manifestar que generalmente cuando ingresa una nota se pasa a comisión esa nota y ahí en comisión se delibera respecto de qué hacemos, quien les habla </w:t>
      </w:r>
      <w:r w:rsidR="003B2815">
        <w:rPr>
          <w:rFonts w:ascii="Calibri" w:hAnsi="Calibri" w:cs="Calibri"/>
          <w:sz w:val="22"/>
        </w:rPr>
        <w:t>particularmente</w:t>
      </w:r>
      <w:r>
        <w:rPr>
          <w:rFonts w:ascii="Calibri" w:hAnsi="Calibri" w:cs="Calibri"/>
          <w:sz w:val="22"/>
        </w:rPr>
        <w:t xml:space="preserve"> </w:t>
      </w:r>
      <w:r w:rsidR="003B2815">
        <w:rPr>
          <w:rFonts w:ascii="Calibri" w:hAnsi="Calibri" w:cs="Calibri"/>
          <w:sz w:val="22"/>
        </w:rPr>
        <w:t>siempre</w:t>
      </w:r>
      <w:r>
        <w:rPr>
          <w:rFonts w:ascii="Calibri" w:hAnsi="Calibri" w:cs="Calibri"/>
          <w:sz w:val="22"/>
        </w:rPr>
        <w:t xml:space="preserve"> está de </w:t>
      </w:r>
      <w:r w:rsidR="003B2815">
        <w:rPr>
          <w:rFonts w:ascii="Calibri" w:hAnsi="Calibri" w:cs="Calibri"/>
          <w:sz w:val="22"/>
        </w:rPr>
        <w:t>acuerdo</w:t>
      </w:r>
      <w:r>
        <w:rPr>
          <w:rFonts w:ascii="Calibri" w:hAnsi="Calibri" w:cs="Calibri"/>
          <w:sz w:val="22"/>
        </w:rPr>
        <w:t xml:space="preserve"> con que invitemos a la gente para poder interiorizarnos respecto del planteo especifico, así que eso me parece importante por un lado. Por el otro, es el articulo 133 del reglamento y los que siguen que determinan que se puede invitar a los funcionarios, al Ejecutivo, que tienen una determinada cantidad de tiempo para explayarse inclusive, así que tranquilamente podríamos basarnos en el reglamento para poder hacer viable un planteo</w:t>
      </w:r>
      <w:r w:rsidR="00D3105D">
        <w:rPr>
          <w:rFonts w:ascii="Calibri" w:hAnsi="Calibri" w:cs="Calibri"/>
          <w:sz w:val="22"/>
        </w:rPr>
        <w:t xml:space="preserve"> que desde el principio está haciendo el Concejal Mansilla respecto de esta necesidad, y que yo comparto de que en comisiones las cosas se hablan, se dicen y se las lleva el viento muchas veces, por esa razón ustedes saben que en el 2021 quien les habla llevó adelante actas de comisión que a veces eran firmadas por el oficialismo y a veces no, y ahí también pierde valor, por eso respaldo lo que manifiesta el otro Concejal opositor respecto de la necesidad de que si no se van a hacer actas, porque inclusive hice un acta hace poco el año pasado y tampoco fue ingresada ni firmada, me parece importante que se pueda dar claridad a la gente respecto de lo que son actos de funcionarios públicos, publicidad de los actos de gobierno y que una de las instancias que plantea el reglamento es dar cumplimiento al articulo 133, 134, que tiene que ver precisamente con que el funcionario se siente en esta mesa en </w:t>
      </w:r>
      <w:r w:rsidR="00D3105D">
        <w:rPr>
          <w:rFonts w:ascii="Calibri" w:hAnsi="Calibri" w:cs="Calibri"/>
          <w:sz w:val="22"/>
        </w:rPr>
        <w:lastRenderedPageBreak/>
        <w:t xml:space="preserve">una sesión, que comente a la gente, al </w:t>
      </w:r>
      <w:r w:rsidR="003B2815">
        <w:rPr>
          <w:rFonts w:ascii="Calibri" w:hAnsi="Calibri" w:cs="Calibri"/>
          <w:sz w:val="22"/>
        </w:rPr>
        <w:t>público</w:t>
      </w:r>
      <w:r w:rsidR="00D3105D">
        <w:rPr>
          <w:rFonts w:ascii="Calibri" w:hAnsi="Calibri" w:cs="Calibri"/>
          <w:sz w:val="22"/>
        </w:rPr>
        <w:t xml:space="preserve">, a los Concejales, y que pueda ser interpelado por el Concejal que lo cita, esa es una opción que me parece importante que tengamos en cuenta también respecto del pedido del Concejal que me antecedió. En </w:t>
      </w:r>
      <w:r w:rsidR="003B2815">
        <w:rPr>
          <w:rFonts w:ascii="Calibri" w:hAnsi="Calibri" w:cs="Calibri"/>
          <w:sz w:val="22"/>
        </w:rPr>
        <w:t>cuanto</w:t>
      </w:r>
      <w:r w:rsidR="00D3105D">
        <w:rPr>
          <w:rFonts w:ascii="Calibri" w:hAnsi="Calibri" w:cs="Calibri"/>
          <w:sz w:val="22"/>
        </w:rPr>
        <w:t xml:space="preserve"> a la posibilidad de invitar a la gente, como dije está bien, se hizo la moción, la mayoría no lo quiso, quien les habla respaldó para que quien es el representante de SITRAM pueda estar en este Concejo hablando, no obstante, lo podemos invitar a una comisión, en la comisión lo podemos volver a debatir, y asimismo esta la ordenanza de banca ciudadana, en esa banca ciudadana toda institución o vecino, sin </w:t>
      </w:r>
      <w:r w:rsidR="003B2815">
        <w:rPr>
          <w:rFonts w:ascii="Calibri" w:hAnsi="Calibri" w:cs="Calibri"/>
          <w:sz w:val="22"/>
        </w:rPr>
        <w:t>ánimo</w:t>
      </w:r>
      <w:r w:rsidR="00D3105D">
        <w:rPr>
          <w:rFonts w:ascii="Calibri" w:hAnsi="Calibri" w:cs="Calibri"/>
          <w:sz w:val="22"/>
        </w:rPr>
        <w:t xml:space="preserve"> partidario, sin hacer proselitismo adentro del Concejo Municipal, puede solicitar la banca ciudadana, le van a dar un formulario, es una </w:t>
      </w:r>
      <w:r w:rsidR="003B2815">
        <w:rPr>
          <w:rFonts w:ascii="Calibri" w:hAnsi="Calibri" w:cs="Calibri"/>
          <w:sz w:val="22"/>
        </w:rPr>
        <w:t>ordenanza</w:t>
      </w:r>
      <w:r w:rsidR="00D3105D">
        <w:rPr>
          <w:rFonts w:ascii="Calibri" w:hAnsi="Calibri" w:cs="Calibri"/>
          <w:sz w:val="22"/>
        </w:rPr>
        <w:t xml:space="preserve"> del 2020, un formulario respecto de la reglamentación, cómo se tiene que cumplir, y esa persona, vecino, o representante de institución, puede estar sentado ocupando una banca en este Concejo en sesión, es una ordenanza desde mi punto de vista espectacular, una vez se utilizó nada </w:t>
      </w:r>
      <w:r w:rsidR="003B2815">
        <w:rPr>
          <w:rFonts w:ascii="Calibri" w:hAnsi="Calibri" w:cs="Calibri"/>
          <w:sz w:val="22"/>
        </w:rPr>
        <w:t>más</w:t>
      </w:r>
      <w:r w:rsidR="00D3105D">
        <w:rPr>
          <w:rFonts w:ascii="Calibri" w:hAnsi="Calibri" w:cs="Calibri"/>
          <w:sz w:val="22"/>
        </w:rPr>
        <w:t xml:space="preserve">, y ahí la gente puede expresar en sesión, no puede votar obviamente porque no son Concejales electos, pero sí lo puede manifestar, inclusive pueden ser interpelados como </w:t>
      </w:r>
      <w:r w:rsidR="003B2815">
        <w:rPr>
          <w:rFonts w:ascii="Calibri" w:hAnsi="Calibri" w:cs="Calibri"/>
          <w:sz w:val="22"/>
        </w:rPr>
        <w:t>también</w:t>
      </w:r>
      <w:r w:rsidR="00D3105D">
        <w:rPr>
          <w:rFonts w:ascii="Calibri" w:hAnsi="Calibri" w:cs="Calibri"/>
          <w:sz w:val="22"/>
        </w:rPr>
        <w:t xml:space="preserve"> sucede con los funcionarios a través del </w:t>
      </w:r>
      <w:r w:rsidR="003B2815">
        <w:rPr>
          <w:rFonts w:ascii="Calibri" w:hAnsi="Calibri" w:cs="Calibri"/>
          <w:sz w:val="22"/>
        </w:rPr>
        <w:t>reglamento</w:t>
      </w:r>
      <w:r w:rsidR="00D3105D">
        <w:rPr>
          <w:rFonts w:ascii="Calibri" w:hAnsi="Calibri" w:cs="Calibri"/>
          <w:sz w:val="22"/>
        </w:rPr>
        <w:t xml:space="preserve">, así que planteo estas opciones que me parece </w:t>
      </w:r>
      <w:r w:rsidR="003B2815">
        <w:rPr>
          <w:rFonts w:ascii="Calibri" w:hAnsi="Calibri" w:cs="Calibri"/>
          <w:sz w:val="22"/>
        </w:rPr>
        <w:t>importante</w:t>
      </w:r>
      <w:r w:rsidR="00D3105D">
        <w:rPr>
          <w:rFonts w:ascii="Calibri" w:hAnsi="Calibri" w:cs="Calibri"/>
          <w:sz w:val="22"/>
        </w:rPr>
        <w:t xml:space="preserve"> construir, no </w:t>
      </w:r>
      <w:r w:rsidR="003B2815">
        <w:rPr>
          <w:rFonts w:ascii="Calibri" w:hAnsi="Calibri" w:cs="Calibri"/>
          <w:sz w:val="22"/>
        </w:rPr>
        <w:t>quedarnos</w:t>
      </w:r>
      <w:r w:rsidR="00D3105D">
        <w:rPr>
          <w:rFonts w:ascii="Calibri" w:hAnsi="Calibri" w:cs="Calibri"/>
          <w:sz w:val="22"/>
        </w:rPr>
        <w:t xml:space="preserve"> en lo que no podemos sino ver también las alternativas y qué es lo que podemos hacer en función de lo que la gente necesita y reclama.</w:t>
      </w:r>
    </w:p>
    <w:p w14:paraId="4A4FF25B" w14:textId="066C7772" w:rsidR="00D3105D" w:rsidRDefault="00D3105D" w:rsidP="005B653A">
      <w:pPr>
        <w:spacing w:before="120"/>
        <w:jc w:val="both"/>
        <w:rPr>
          <w:rFonts w:ascii="Calibri" w:hAnsi="Calibri" w:cs="Calibri"/>
          <w:sz w:val="22"/>
        </w:rPr>
      </w:pPr>
      <w:r>
        <w:rPr>
          <w:rFonts w:ascii="Calibri" w:hAnsi="Calibri" w:cs="Calibri"/>
          <w:sz w:val="22"/>
        </w:rPr>
        <w:t xml:space="preserve">La Pte. dice bueno, yo quiero hacer una aclaración, por </w:t>
      </w:r>
      <w:r w:rsidR="00891031">
        <w:rPr>
          <w:rFonts w:ascii="Calibri" w:hAnsi="Calibri" w:cs="Calibri"/>
          <w:sz w:val="22"/>
        </w:rPr>
        <w:t xml:space="preserve">ahí no se me entiende bien lo que digo, o el Concejal Mansilla no entendió lo que le dije previo a la sesión </w:t>
      </w:r>
      <w:r w:rsidR="003B2815">
        <w:rPr>
          <w:rFonts w:ascii="Calibri" w:hAnsi="Calibri" w:cs="Calibri"/>
          <w:sz w:val="22"/>
        </w:rPr>
        <w:t>respecto</w:t>
      </w:r>
      <w:r w:rsidR="00891031">
        <w:rPr>
          <w:rFonts w:ascii="Calibri" w:hAnsi="Calibri" w:cs="Calibri"/>
          <w:sz w:val="22"/>
        </w:rPr>
        <w:t xml:space="preserve"> de la </w:t>
      </w:r>
      <w:r w:rsidR="003B2815">
        <w:rPr>
          <w:rFonts w:ascii="Calibri" w:hAnsi="Calibri" w:cs="Calibri"/>
          <w:sz w:val="22"/>
        </w:rPr>
        <w:t>página</w:t>
      </w:r>
      <w:r w:rsidR="00891031">
        <w:rPr>
          <w:rFonts w:ascii="Calibri" w:hAnsi="Calibri" w:cs="Calibri"/>
          <w:sz w:val="22"/>
        </w:rPr>
        <w:t xml:space="preserve"> de fase de publicar las cosas, supongo que se refiere al Facebook. En realidad las sesiones son publicas y todo el mundo tiene conocimiento de lo que hacemos, esta declaración se ha aprobado en sesión </w:t>
      </w:r>
      <w:r w:rsidR="003B2815">
        <w:rPr>
          <w:rFonts w:ascii="Calibri" w:hAnsi="Calibri" w:cs="Calibri"/>
          <w:sz w:val="22"/>
        </w:rPr>
        <w:t>pública</w:t>
      </w:r>
      <w:r w:rsidR="00891031">
        <w:rPr>
          <w:rFonts w:ascii="Calibri" w:hAnsi="Calibri" w:cs="Calibri"/>
          <w:sz w:val="22"/>
        </w:rPr>
        <w:t>, valga la redundancia nuevamente, entonces creo que la comunidad tiene el acceso a esta declaración, si Usted considera pertinente publicarla en alguna red social o hacer una expresión en los medios radiales, televisivos, o donde Usted considere, me parece perfecto, pero Usted también conoce cual es el presupuesto de este Concejo, los funcionarios que trabajan dentro de este Concejo, y por ahí la dificultad para poder hacer o tener una persona exclusivamente a cargo de las publicaciones en redes sociales, entonces me parece que también como Concejales es nuestro compromiso poder difundir y llevarle a la gente lo que se trabaja dentro de este Concejo Municipal, sin depender de una persona que utilice fondos públicos, porque nosotros vamos a tener que disponer de mas fondos públicos, para una persona que se ocupe de la prensa, entonces bueno, por ahí ya se lo había explicado pero como parece que no me entendió se lo vuelvo a repetir. Vamos por el punto numero 3…</w:t>
      </w:r>
    </w:p>
    <w:p w14:paraId="179AEFF4" w14:textId="050AEBD5" w:rsidR="00891031" w:rsidRDefault="00891031" w:rsidP="005B653A">
      <w:pPr>
        <w:spacing w:before="120"/>
        <w:jc w:val="both"/>
        <w:rPr>
          <w:rFonts w:ascii="Calibri" w:hAnsi="Calibri" w:cs="Calibri"/>
          <w:sz w:val="22"/>
        </w:rPr>
      </w:pPr>
      <w:r>
        <w:rPr>
          <w:rFonts w:ascii="Calibri" w:hAnsi="Calibri" w:cs="Calibri"/>
          <w:sz w:val="22"/>
        </w:rPr>
        <w:t xml:space="preserve">El C. Mansilla pide la palabra. En relación al pedido de presencia de funcionarios y/o en el caso de esta votación precedente en la cual se niega la presencia del Secretario general del sindicato de SITRAM en una sesión </w:t>
      </w:r>
      <w:r w:rsidR="00BB7AF0">
        <w:rPr>
          <w:rFonts w:ascii="Calibri" w:hAnsi="Calibri" w:cs="Calibri"/>
          <w:sz w:val="22"/>
        </w:rPr>
        <w:t>pública</w:t>
      </w:r>
      <w:r>
        <w:rPr>
          <w:rFonts w:ascii="Calibri" w:hAnsi="Calibri" w:cs="Calibri"/>
          <w:sz w:val="22"/>
        </w:rPr>
        <w:t xml:space="preserve">, la hice, la hago, en atención a que es la representación de los empleados </w:t>
      </w:r>
      <w:r>
        <w:rPr>
          <w:rFonts w:ascii="Calibri" w:hAnsi="Calibri" w:cs="Calibri"/>
          <w:sz w:val="22"/>
        </w:rPr>
        <w:lastRenderedPageBreak/>
        <w:t xml:space="preserve">municipales que nuclea el Municipio, desde el cual nosotros </w:t>
      </w:r>
      <w:r w:rsidR="00BB7AF0">
        <w:rPr>
          <w:rFonts w:ascii="Calibri" w:hAnsi="Calibri" w:cs="Calibri"/>
          <w:sz w:val="22"/>
        </w:rPr>
        <w:t>también</w:t>
      </w:r>
      <w:r>
        <w:rPr>
          <w:rFonts w:ascii="Calibri" w:hAnsi="Calibri" w:cs="Calibri"/>
          <w:sz w:val="22"/>
        </w:rPr>
        <w:t>, sin perjuicio de que es un Poder independiente, también somos parte porque estamos dentro de todo ese mismo presupuesto, entonces, aparte de haber manifestado de que es interés común lo que la gente debe saber y conocer sobre qué es lo que, cómo le paga el sueldo a sus funcionarios.</w:t>
      </w:r>
      <w:r w:rsidR="00033DB3">
        <w:rPr>
          <w:rFonts w:ascii="Calibri" w:hAnsi="Calibri" w:cs="Calibri"/>
          <w:sz w:val="22"/>
        </w:rPr>
        <w:t xml:space="preserve"> En relación a la declaración, quizás tampoco se me ha entendido, si nosotros tenemos una pagina de fase, de Facebook, entiendo que la tenemos para hacer publicidad o publicación de lo que nosotros hacemos o generamos, como este proyecto de declaración fue realizado en sesión extraordinaria y en un periodo de receso, a eso me referí yo cuando dije que era necesario darle publicidad, porque sin perjuicio de que uno lo hace a nivel personal y cada uno hace como quiere con la publicidad de la función que tiene, como eso fue hecho en un periodo de receso y la gente no tuvo conocimiento, </w:t>
      </w:r>
      <w:r w:rsidR="00BB7AF0">
        <w:rPr>
          <w:rFonts w:ascii="Calibri" w:hAnsi="Calibri" w:cs="Calibri"/>
          <w:sz w:val="22"/>
        </w:rPr>
        <w:t>más</w:t>
      </w:r>
      <w:r w:rsidR="00033DB3">
        <w:rPr>
          <w:rFonts w:ascii="Calibri" w:hAnsi="Calibri" w:cs="Calibri"/>
          <w:sz w:val="22"/>
        </w:rPr>
        <w:t xml:space="preserve"> allá de que la sesión es publica, fue una sesión extraordinaria la que resolvió el proyecto de declaración, por ese mismo motivo es que pedí que se le </w:t>
      </w:r>
      <w:r w:rsidR="00BB7AF0">
        <w:rPr>
          <w:rFonts w:ascii="Calibri" w:hAnsi="Calibri" w:cs="Calibri"/>
          <w:sz w:val="22"/>
        </w:rPr>
        <w:t>dé</w:t>
      </w:r>
      <w:r w:rsidR="00033DB3">
        <w:rPr>
          <w:rFonts w:ascii="Calibri" w:hAnsi="Calibri" w:cs="Calibri"/>
          <w:sz w:val="22"/>
        </w:rPr>
        <w:t xml:space="preserve"> una difusión distinta, aparte por al misma </w:t>
      </w:r>
      <w:r w:rsidR="00BB7AF0">
        <w:rPr>
          <w:rFonts w:ascii="Calibri" w:hAnsi="Calibri" w:cs="Calibri"/>
          <w:sz w:val="22"/>
        </w:rPr>
        <w:t>trascendencia</w:t>
      </w:r>
      <w:r w:rsidR="00033DB3">
        <w:rPr>
          <w:rFonts w:ascii="Calibri" w:hAnsi="Calibri" w:cs="Calibri"/>
          <w:sz w:val="22"/>
        </w:rPr>
        <w:t xml:space="preserve"> que tenia el tema de tanto reclamo de la comunidad, porque no es una cuestión </w:t>
      </w:r>
      <w:r w:rsidR="00BB7AF0">
        <w:rPr>
          <w:rFonts w:ascii="Calibri" w:hAnsi="Calibri" w:cs="Calibri"/>
          <w:sz w:val="22"/>
        </w:rPr>
        <w:t>mía</w:t>
      </w:r>
      <w:r w:rsidR="00033DB3">
        <w:rPr>
          <w:rFonts w:ascii="Calibri" w:hAnsi="Calibri" w:cs="Calibri"/>
          <w:sz w:val="22"/>
        </w:rPr>
        <w:t xml:space="preserve"> particular ni de ningún Concejal sino de todos los Ceresinos, así que ese fue el sentido, no es que yo pedí que se designe ni prensa, ni gastos, ni nada para este Cuerpo que desde ya sabemos que son escasos y las propias instalaciones ya lo demuestran, así que simplemente eso Presidente.</w:t>
      </w:r>
    </w:p>
    <w:p w14:paraId="7AA0C132" w14:textId="2F74BBE3" w:rsidR="00033DB3" w:rsidRDefault="00033DB3" w:rsidP="005B653A">
      <w:pPr>
        <w:spacing w:before="120"/>
        <w:jc w:val="both"/>
        <w:rPr>
          <w:rFonts w:ascii="Calibri" w:hAnsi="Calibri" w:cs="Calibri"/>
          <w:sz w:val="22"/>
        </w:rPr>
      </w:pPr>
      <w:r>
        <w:rPr>
          <w:rFonts w:ascii="Calibri" w:hAnsi="Calibri" w:cs="Calibri"/>
          <w:sz w:val="22"/>
        </w:rPr>
        <w:t xml:space="preserve">La C. Brondoni pide la palabra. Breve, en base a la minuta, o a la contestación mejor dicho de la minuta de comunicación del Concejal Mansilla, la misma minuta expresa que la creación del centro de coordinación y control se sujeta a una </w:t>
      </w:r>
      <w:r w:rsidR="00BB7AF0">
        <w:rPr>
          <w:rFonts w:ascii="Calibri" w:hAnsi="Calibri" w:cs="Calibri"/>
          <w:sz w:val="22"/>
        </w:rPr>
        <w:t>ordenanza</w:t>
      </w:r>
      <w:r>
        <w:rPr>
          <w:rFonts w:ascii="Calibri" w:hAnsi="Calibri" w:cs="Calibri"/>
          <w:sz w:val="22"/>
        </w:rPr>
        <w:t xml:space="preserve"> que esta en vigencia desde le año 2016, donde se habla justamente de la creación, discúlpenme pero justo estoy aquí con la ordenanza, de la creación en el ámbito municipal del área de seguridad ciudadana, 1427 del 2016, Ceres 13 de enero de 2015, </w:t>
      </w:r>
      <w:r w:rsidR="00BB7AF0">
        <w:rPr>
          <w:rFonts w:ascii="Calibri" w:hAnsi="Calibri" w:cs="Calibri"/>
          <w:sz w:val="22"/>
        </w:rPr>
        <w:t>también</w:t>
      </w:r>
      <w:r>
        <w:rPr>
          <w:rFonts w:ascii="Calibri" w:hAnsi="Calibri" w:cs="Calibri"/>
          <w:sz w:val="22"/>
        </w:rPr>
        <w:t xml:space="preserve"> hace referencia a la creación de un fondo de seguridad, no </w:t>
      </w:r>
      <w:r w:rsidR="00BB7AF0">
        <w:rPr>
          <w:rFonts w:ascii="Calibri" w:hAnsi="Calibri" w:cs="Calibri"/>
          <w:sz w:val="22"/>
        </w:rPr>
        <w:t>voy a</w:t>
      </w:r>
      <w:r>
        <w:rPr>
          <w:rFonts w:ascii="Calibri" w:hAnsi="Calibri" w:cs="Calibri"/>
          <w:sz w:val="22"/>
        </w:rPr>
        <w:t xml:space="preserve">  negar de que es una ordenanza que hay que revisarla con detenimiento porque es un poco confusa de </w:t>
      </w:r>
      <w:r w:rsidR="00BB7AF0">
        <w:rPr>
          <w:rFonts w:ascii="Calibri" w:hAnsi="Calibri" w:cs="Calibri"/>
          <w:sz w:val="22"/>
        </w:rPr>
        <w:t>aquella</w:t>
      </w:r>
      <w:r>
        <w:rPr>
          <w:rFonts w:ascii="Calibri" w:hAnsi="Calibri" w:cs="Calibri"/>
          <w:sz w:val="22"/>
        </w:rPr>
        <w:t xml:space="preserve"> época, pero habla de la creación en el visto de la seguridad ciudadana, al margen de esto, yo quiero resaltar algo que se ha comentado la semana pasada por parte de la Intendente de nuestra ciudad, y es que si bien como dice la Concejal Vernetti las comparaciones son odiosas, tediosas, contamos con una diferencia de cámaras importante</w:t>
      </w:r>
      <w:r w:rsidR="009E20F9">
        <w:rPr>
          <w:rFonts w:ascii="Calibri" w:hAnsi="Calibri" w:cs="Calibri"/>
          <w:sz w:val="22"/>
        </w:rPr>
        <w:t>,</w:t>
      </w:r>
      <w:r>
        <w:rPr>
          <w:rFonts w:ascii="Calibri" w:hAnsi="Calibri" w:cs="Calibri"/>
          <w:sz w:val="22"/>
        </w:rPr>
        <w:t xml:space="preserve"> alrededor de 180 </w:t>
      </w:r>
      <w:r w:rsidR="00BB7AF0">
        <w:rPr>
          <w:rFonts w:ascii="Calibri" w:hAnsi="Calibri" w:cs="Calibri"/>
          <w:sz w:val="22"/>
        </w:rPr>
        <w:t>cámaras</w:t>
      </w:r>
      <w:r>
        <w:rPr>
          <w:rFonts w:ascii="Calibri" w:hAnsi="Calibri" w:cs="Calibri"/>
          <w:sz w:val="22"/>
        </w:rPr>
        <w:t>, entonces también eso seria importante resaltar, a demás de a</w:t>
      </w:r>
      <w:r w:rsidR="009E20F9">
        <w:rPr>
          <w:rFonts w:ascii="Calibri" w:hAnsi="Calibri" w:cs="Calibri"/>
          <w:sz w:val="22"/>
        </w:rPr>
        <w:t xml:space="preserve">gradecer la contestación de la minuta al Secretario de Gobierno, de que es una gestión que está enfocada en priorizar la seguridad en reducir los hechos delictivos y demás. También quiero hacer una corrección, tal vez escuché mal, simplemente para comentar que en el reglamento, pido disculpas si entendí mal Concejal Guirado, son los artículos 129 y 130 lo que Usted manifestaba, perdón que me dirigí, en relación a convocar al </w:t>
      </w:r>
      <w:r w:rsidR="00BB7AF0">
        <w:rPr>
          <w:rFonts w:ascii="Calibri" w:hAnsi="Calibri" w:cs="Calibri"/>
          <w:sz w:val="22"/>
        </w:rPr>
        <w:t>Intendente</w:t>
      </w:r>
      <w:r w:rsidR="009E20F9">
        <w:rPr>
          <w:rFonts w:ascii="Calibri" w:hAnsi="Calibri" w:cs="Calibri"/>
          <w:sz w:val="22"/>
        </w:rPr>
        <w:t xml:space="preserve"> o parte del Ejecutivo Municipal. En lo que respecta a las notas presentadas y todo lo demás que se manifiesta, la verdad que ha sido un enero y un febrero bastante arduo desde mi lugar y creo que parte del Bloque también va a estar de acuerdo en que </w:t>
      </w:r>
      <w:r w:rsidR="009E20F9">
        <w:rPr>
          <w:rFonts w:ascii="Calibri" w:hAnsi="Calibri" w:cs="Calibri"/>
          <w:sz w:val="22"/>
        </w:rPr>
        <w:lastRenderedPageBreak/>
        <w:t xml:space="preserve">hemos hecho un trabajo satisfactorio, yo celebro de que instituciones como el Hospital abra sus puertas para que podamos asistir, y también ver la realidad en el territorio, entiendo la postura de notas que se presentaron en dos oportunidades por parte de los gremios, no se cerraron las puertas, también se los recibieron, se escucharon, y en relación a esto decidimos por unanimidad presentar una declaración ante el Ministerio. Una cuestión también importante es agradecer a la coordinadora del Nodo que se acercó oportunamente, que se acercó con personal del 107 que incluso nos esclarecieron un montón de cuestiones en las cuales trabajamos para llevar adelante la declaración, eso también es importante, darles las gracias, que vengan a darnos la información que necesitamos, </w:t>
      </w:r>
      <w:r w:rsidR="00BB7AF0">
        <w:rPr>
          <w:rFonts w:ascii="Calibri" w:hAnsi="Calibri" w:cs="Calibri"/>
          <w:sz w:val="22"/>
        </w:rPr>
        <w:t>más</w:t>
      </w:r>
      <w:r w:rsidR="009E20F9">
        <w:rPr>
          <w:rFonts w:ascii="Calibri" w:hAnsi="Calibri" w:cs="Calibri"/>
          <w:sz w:val="22"/>
        </w:rPr>
        <w:t xml:space="preserve"> allá de que no todos </w:t>
      </w:r>
      <w:r w:rsidR="00BB7AF0">
        <w:rPr>
          <w:rFonts w:ascii="Calibri" w:hAnsi="Calibri" w:cs="Calibri"/>
          <w:sz w:val="22"/>
        </w:rPr>
        <w:t>estén</w:t>
      </w:r>
      <w:r w:rsidR="009E20F9">
        <w:rPr>
          <w:rFonts w:ascii="Calibri" w:hAnsi="Calibri" w:cs="Calibri"/>
          <w:sz w:val="22"/>
        </w:rPr>
        <w:t xml:space="preserve"> de acuerdo ir a territorio, bueno, se dio la posibilidad de que ellos asistan, pero también no olvidar que dentro de las convocatorias se solicitó al consejo asesor, y dentro de ese consejo asesor son muchos los que participan, son muchas las personas que representan a los trabajadores a los profesionales, al ciudadano </w:t>
      </w:r>
      <w:r w:rsidR="00BB7AF0">
        <w:rPr>
          <w:rFonts w:ascii="Calibri" w:hAnsi="Calibri" w:cs="Calibri"/>
          <w:sz w:val="22"/>
        </w:rPr>
        <w:t>también</w:t>
      </w:r>
      <w:r w:rsidR="009E20F9">
        <w:rPr>
          <w:rFonts w:ascii="Calibri" w:hAnsi="Calibri" w:cs="Calibri"/>
          <w:sz w:val="22"/>
        </w:rPr>
        <w:t>, y no se hicieron presentes cuando se los convocó, y hay notas firmadas por ellos mismos, así que en general yo celebro que en este receso hayamos podido trabajar consensuando, debatiendo, porque también esto es el Concejo, no todo es color de rosas como se dice con este dicho viejo, así que simplemente eso Presidente.</w:t>
      </w:r>
    </w:p>
    <w:p w14:paraId="685816A5" w14:textId="25B92DDD" w:rsidR="009E20F9" w:rsidRDefault="009E20F9" w:rsidP="005B653A">
      <w:pPr>
        <w:spacing w:before="120"/>
        <w:jc w:val="both"/>
        <w:rPr>
          <w:rFonts w:ascii="Calibri" w:hAnsi="Calibri" w:cs="Calibri"/>
          <w:sz w:val="22"/>
        </w:rPr>
      </w:pPr>
      <w:r>
        <w:rPr>
          <w:rFonts w:ascii="Calibri" w:hAnsi="Calibri" w:cs="Calibri"/>
          <w:sz w:val="22"/>
        </w:rPr>
        <w:t>La Pte. dice bien, aclarar también que por ahí habría que repasar un poquito el reglamento, por lo menos para algunos Concejales, la citación en sesión es para la Intendente o los funcionarios del Departamento Ejecutivo Municipal, y como bien lo dijo la Concejal Guirado, se puede utilizar la banca ciudadana, así que habría que repasar un poquito eso.</w:t>
      </w:r>
    </w:p>
    <w:p w14:paraId="316C35C0" w14:textId="37F33AE5" w:rsidR="009E20F9" w:rsidRDefault="009E20F9" w:rsidP="005B653A">
      <w:pPr>
        <w:spacing w:before="120"/>
        <w:jc w:val="both"/>
        <w:rPr>
          <w:rFonts w:ascii="Calibri" w:hAnsi="Calibri" w:cs="Calibri"/>
          <w:sz w:val="22"/>
        </w:rPr>
      </w:pPr>
      <w:r>
        <w:rPr>
          <w:rFonts w:ascii="Calibri" w:hAnsi="Calibri" w:cs="Calibri"/>
          <w:sz w:val="22"/>
        </w:rPr>
        <w:t xml:space="preserve">El C. Mansilla pide la palabra. </w:t>
      </w:r>
    </w:p>
    <w:p w14:paraId="4109D154" w14:textId="6539C365" w:rsidR="009E20F9" w:rsidRDefault="009E20F9" w:rsidP="005B653A">
      <w:pPr>
        <w:spacing w:before="120"/>
        <w:jc w:val="both"/>
        <w:rPr>
          <w:rFonts w:ascii="Calibri" w:hAnsi="Calibri" w:cs="Calibri"/>
          <w:sz w:val="22"/>
        </w:rPr>
      </w:pPr>
      <w:r>
        <w:rPr>
          <w:rFonts w:ascii="Calibri" w:hAnsi="Calibri" w:cs="Calibri"/>
          <w:sz w:val="22"/>
        </w:rPr>
        <w:t>La Pte. dice tiene la palabra C. Mansilla, para cerrar por favor.</w:t>
      </w:r>
    </w:p>
    <w:p w14:paraId="3C156B43" w14:textId="6E395AAD" w:rsidR="009E20F9" w:rsidRDefault="009E20F9" w:rsidP="005B653A">
      <w:pPr>
        <w:spacing w:before="120"/>
        <w:jc w:val="both"/>
        <w:rPr>
          <w:rFonts w:ascii="Calibri" w:hAnsi="Calibri" w:cs="Calibri"/>
          <w:sz w:val="22"/>
        </w:rPr>
      </w:pPr>
      <w:r>
        <w:rPr>
          <w:rFonts w:ascii="Calibri" w:hAnsi="Calibri" w:cs="Calibri"/>
          <w:sz w:val="22"/>
        </w:rPr>
        <w:t>El C. Mansilla dice pido la palabra para hablar, no sé si para cerrar.</w:t>
      </w:r>
    </w:p>
    <w:p w14:paraId="471FC6E1" w14:textId="0018AD52" w:rsidR="009E20F9" w:rsidRDefault="009E20F9" w:rsidP="005B653A">
      <w:pPr>
        <w:spacing w:before="120"/>
        <w:jc w:val="both"/>
        <w:rPr>
          <w:rFonts w:ascii="Calibri" w:hAnsi="Calibri" w:cs="Calibri"/>
          <w:sz w:val="22"/>
        </w:rPr>
      </w:pPr>
      <w:r>
        <w:rPr>
          <w:rFonts w:ascii="Calibri" w:hAnsi="Calibri" w:cs="Calibri"/>
          <w:sz w:val="22"/>
        </w:rPr>
        <w:t>La Pte. dice sí, para cerrar este tema porque…</w:t>
      </w:r>
    </w:p>
    <w:p w14:paraId="05CC2C26" w14:textId="7BB1AFD2" w:rsidR="009E20F9" w:rsidRDefault="009E20F9" w:rsidP="005B653A">
      <w:pPr>
        <w:spacing w:before="120"/>
        <w:jc w:val="both"/>
        <w:rPr>
          <w:rFonts w:ascii="Calibri" w:hAnsi="Calibri" w:cs="Calibri"/>
          <w:sz w:val="22"/>
        </w:rPr>
      </w:pPr>
      <w:r>
        <w:rPr>
          <w:rFonts w:ascii="Calibri" w:hAnsi="Calibri" w:cs="Calibri"/>
          <w:sz w:val="22"/>
        </w:rPr>
        <w:t xml:space="preserve">El C. Mansilla dice bueno el tema puede ser. En relación al punto 1 en la </w:t>
      </w:r>
      <w:r w:rsidR="00BB7AF0">
        <w:rPr>
          <w:rFonts w:ascii="Calibri" w:hAnsi="Calibri" w:cs="Calibri"/>
          <w:sz w:val="22"/>
        </w:rPr>
        <w:t>respuesta</w:t>
      </w:r>
      <w:r>
        <w:rPr>
          <w:rFonts w:ascii="Calibri" w:hAnsi="Calibri" w:cs="Calibri"/>
          <w:sz w:val="22"/>
        </w:rPr>
        <w:t xml:space="preserve"> a la minuta, a lo que yo me refiero, </w:t>
      </w:r>
      <w:r w:rsidR="00BB7AF0">
        <w:rPr>
          <w:rFonts w:ascii="Calibri" w:hAnsi="Calibri" w:cs="Calibri"/>
          <w:sz w:val="22"/>
        </w:rPr>
        <w:t>más</w:t>
      </w:r>
      <w:r>
        <w:rPr>
          <w:rFonts w:ascii="Calibri" w:hAnsi="Calibri" w:cs="Calibri"/>
          <w:sz w:val="22"/>
        </w:rPr>
        <w:t xml:space="preserve"> allá de que yo conozco la ordenanza, las he leído, no es que no leí la respuesta, me refiero a que </w:t>
      </w:r>
      <w:r w:rsidR="00BB7AF0">
        <w:rPr>
          <w:rFonts w:ascii="Calibri" w:hAnsi="Calibri" w:cs="Calibri"/>
          <w:sz w:val="22"/>
        </w:rPr>
        <w:t>debería</w:t>
      </w:r>
      <w:r>
        <w:rPr>
          <w:rFonts w:ascii="Calibri" w:hAnsi="Calibri" w:cs="Calibri"/>
          <w:sz w:val="22"/>
        </w:rPr>
        <w:t xml:space="preserve"> haber una reglamentación de parte del Ejecutivo, siendo que ahora el sistema esta incrementado o se está agrandando, y que también convengamos que es propio de las nuevas tecnologías</w:t>
      </w:r>
      <w:r w:rsidR="00CD731F">
        <w:rPr>
          <w:rFonts w:ascii="Calibri" w:hAnsi="Calibri" w:cs="Calibri"/>
          <w:sz w:val="22"/>
        </w:rPr>
        <w:t>,</w:t>
      </w:r>
      <w:r>
        <w:rPr>
          <w:rFonts w:ascii="Calibri" w:hAnsi="Calibri" w:cs="Calibri"/>
          <w:sz w:val="22"/>
        </w:rPr>
        <w:t xml:space="preserve"> que los centros de monitor</w:t>
      </w:r>
      <w:r w:rsidR="00CD731F">
        <w:rPr>
          <w:rFonts w:ascii="Calibri" w:hAnsi="Calibri" w:cs="Calibri"/>
          <w:sz w:val="22"/>
        </w:rPr>
        <w:t xml:space="preserve">eo han sido incipientes en los años 2014, 2015 y 2016, </w:t>
      </w:r>
      <w:r w:rsidR="00BB7AF0">
        <w:rPr>
          <w:rFonts w:ascii="Calibri" w:hAnsi="Calibri" w:cs="Calibri"/>
          <w:sz w:val="22"/>
        </w:rPr>
        <w:t>después</w:t>
      </w:r>
      <w:r w:rsidR="00CD731F">
        <w:rPr>
          <w:rFonts w:ascii="Calibri" w:hAnsi="Calibri" w:cs="Calibri"/>
          <w:sz w:val="22"/>
        </w:rPr>
        <w:t xml:space="preserve"> obviamente van a ir creciendo y ojala podamos llegar a tener 500 o 1000 </w:t>
      </w:r>
      <w:r w:rsidR="00BB7AF0">
        <w:rPr>
          <w:rFonts w:ascii="Calibri" w:hAnsi="Calibri" w:cs="Calibri"/>
          <w:sz w:val="22"/>
        </w:rPr>
        <w:t>cámaras</w:t>
      </w:r>
      <w:r w:rsidR="00CD731F">
        <w:rPr>
          <w:rFonts w:ascii="Calibri" w:hAnsi="Calibri" w:cs="Calibri"/>
          <w:sz w:val="22"/>
        </w:rPr>
        <w:t xml:space="preserve">, no hay </w:t>
      </w:r>
      <w:r w:rsidR="00BB7AF0">
        <w:rPr>
          <w:rFonts w:ascii="Calibri" w:hAnsi="Calibri" w:cs="Calibri"/>
          <w:sz w:val="22"/>
        </w:rPr>
        <w:t>problema</w:t>
      </w:r>
      <w:r w:rsidR="00CD731F">
        <w:rPr>
          <w:rFonts w:ascii="Calibri" w:hAnsi="Calibri" w:cs="Calibri"/>
          <w:sz w:val="22"/>
        </w:rPr>
        <w:t xml:space="preserve"> con eso, estaría </w:t>
      </w:r>
      <w:r w:rsidR="00BB7AF0">
        <w:rPr>
          <w:rFonts w:ascii="Calibri" w:hAnsi="Calibri" w:cs="Calibri"/>
          <w:sz w:val="22"/>
        </w:rPr>
        <w:t>buenísimo</w:t>
      </w:r>
      <w:r w:rsidR="00CD731F">
        <w:rPr>
          <w:rFonts w:ascii="Calibri" w:hAnsi="Calibri" w:cs="Calibri"/>
          <w:sz w:val="22"/>
        </w:rPr>
        <w:t xml:space="preserve">, eso en relación al punto de la minuta, que seria positivo que se reglamente desde el Ejecutivo la ordenanza porque es muy en términos generales la creación y la ley es </w:t>
      </w:r>
      <w:r w:rsidR="00CD731F">
        <w:rPr>
          <w:rFonts w:ascii="Calibri" w:hAnsi="Calibri" w:cs="Calibri"/>
          <w:sz w:val="22"/>
        </w:rPr>
        <w:lastRenderedPageBreak/>
        <w:t>obviamente una ley provincial que abarca todo, yo lo plantee desde el punto de vista local. En relación a la declaración de interés, y haciendo</w:t>
      </w:r>
      <w:r w:rsidR="00FA4CCB">
        <w:rPr>
          <w:rFonts w:ascii="Calibri" w:hAnsi="Calibri" w:cs="Calibri"/>
          <w:sz w:val="22"/>
        </w:rPr>
        <w:t>, viendo cual fue el resultado del mismo, quería saber, me interesa saber si eso fue efectivamente enviado y si el Ministerio efectuó alguna respuesta a la misma porque es una declaración que hicimos para enviar al Ministerio, y obviamente como tenia muchos puntos de sugerencia o de pedido, o de interés nuestro, ver si el Ministerio la recibió y dio respuesta, porque ya creo que tiene dos semanas al declaración, solo eso.</w:t>
      </w:r>
    </w:p>
    <w:p w14:paraId="6DA1131E" w14:textId="7BD8E9A9" w:rsidR="00FA4CCB" w:rsidRDefault="00FA4CCB" w:rsidP="005B653A">
      <w:pPr>
        <w:spacing w:before="120"/>
        <w:jc w:val="both"/>
        <w:rPr>
          <w:rFonts w:ascii="Calibri" w:hAnsi="Calibri" w:cs="Calibri"/>
          <w:sz w:val="22"/>
        </w:rPr>
      </w:pPr>
      <w:r>
        <w:rPr>
          <w:rFonts w:ascii="Calibri" w:hAnsi="Calibri" w:cs="Calibri"/>
          <w:sz w:val="22"/>
        </w:rPr>
        <w:t>La Pte. dice bien vamos a continuar con el punto numero 3…</w:t>
      </w:r>
    </w:p>
    <w:p w14:paraId="6056FBAB" w14:textId="70D57DA4" w:rsidR="00FA4CCB" w:rsidRDefault="00FA4CCB" w:rsidP="005B653A">
      <w:pPr>
        <w:spacing w:before="120"/>
        <w:jc w:val="both"/>
        <w:rPr>
          <w:rFonts w:ascii="Calibri" w:hAnsi="Calibri" w:cs="Calibri"/>
          <w:sz w:val="22"/>
        </w:rPr>
      </w:pPr>
      <w:r>
        <w:rPr>
          <w:rFonts w:ascii="Calibri" w:hAnsi="Calibri" w:cs="Calibri"/>
          <w:sz w:val="22"/>
        </w:rPr>
        <w:t xml:space="preserve">El C. Mansilla dice perdón, ¿Hubo respuesta o no </w:t>
      </w:r>
      <w:r w:rsidR="00BB7AF0">
        <w:rPr>
          <w:rFonts w:ascii="Calibri" w:hAnsi="Calibri" w:cs="Calibri"/>
          <w:sz w:val="22"/>
        </w:rPr>
        <w:t>hubo</w:t>
      </w:r>
      <w:r>
        <w:rPr>
          <w:rFonts w:ascii="Calibri" w:hAnsi="Calibri" w:cs="Calibri"/>
          <w:sz w:val="22"/>
        </w:rPr>
        <w:t xml:space="preserve"> respuesta del Ministerio?</w:t>
      </w:r>
    </w:p>
    <w:p w14:paraId="49CFA334" w14:textId="1DE4AC24" w:rsidR="00FA4CCB" w:rsidRDefault="00FA4CCB" w:rsidP="005B653A">
      <w:pPr>
        <w:spacing w:before="120"/>
        <w:jc w:val="both"/>
        <w:rPr>
          <w:rFonts w:ascii="Calibri" w:hAnsi="Calibri" w:cs="Calibri"/>
          <w:sz w:val="22"/>
        </w:rPr>
      </w:pPr>
      <w:r>
        <w:rPr>
          <w:rFonts w:ascii="Calibri" w:hAnsi="Calibri" w:cs="Calibri"/>
          <w:sz w:val="22"/>
        </w:rPr>
        <w:t>La Pte. pregunta ¿Usted recibió alguna respuesta en el grupo?</w:t>
      </w:r>
    </w:p>
    <w:p w14:paraId="42165143" w14:textId="3AE7A742" w:rsidR="00FA4CCB" w:rsidRDefault="00FA4CCB" w:rsidP="005B653A">
      <w:pPr>
        <w:spacing w:before="120"/>
        <w:jc w:val="both"/>
        <w:rPr>
          <w:rFonts w:ascii="Calibri" w:hAnsi="Calibri" w:cs="Calibri"/>
          <w:sz w:val="22"/>
        </w:rPr>
      </w:pPr>
      <w:r>
        <w:rPr>
          <w:rFonts w:ascii="Calibri" w:hAnsi="Calibri" w:cs="Calibri"/>
          <w:sz w:val="22"/>
        </w:rPr>
        <w:t>El C. Mansilla dice no, en el grupo no.</w:t>
      </w:r>
    </w:p>
    <w:p w14:paraId="2F1A8916" w14:textId="4DC347D8" w:rsidR="00FA4CCB" w:rsidRDefault="00FA4CCB" w:rsidP="005B653A">
      <w:pPr>
        <w:spacing w:before="120"/>
        <w:jc w:val="both"/>
        <w:rPr>
          <w:rFonts w:ascii="Calibri" w:hAnsi="Calibri" w:cs="Calibri"/>
          <w:sz w:val="22"/>
        </w:rPr>
      </w:pPr>
      <w:r>
        <w:rPr>
          <w:rFonts w:ascii="Calibri" w:hAnsi="Calibri" w:cs="Calibri"/>
          <w:sz w:val="22"/>
        </w:rPr>
        <w:t>La Pte. dice bueno, todo se informa en el grupo del Concejo.</w:t>
      </w:r>
    </w:p>
    <w:p w14:paraId="28206347" w14:textId="0BF6233A" w:rsidR="00FA4CCB" w:rsidRDefault="003B2815" w:rsidP="005B653A">
      <w:pPr>
        <w:spacing w:before="120"/>
        <w:jc w:val="both"/>
        <w:rPr>
          <w:rFonts w:ascii="Calibri" w:hAnsi="Calibri" w:cs="Calibri"/>
          <w:sz w:val="22"/>
        </w:rPr>
      </w:pPr>
      <w:r>
        <w:rPr>
          <w:rFonts w:ascii="Calibri" w:hAnsi="Calibri" w:cs="Calibri"/>
          <w:sz w:val="22"/>
        </w:rPr>
        <w:t xml:space="preserve">PUNTO 3) </w:t>
      </w:r>
      <w:r w:rsidRPr="003B2815">
        <w:rPr>
          <w:rFonts w:ascii="Calibri" w:hAnsi="Calibri" w:cs="Calibri"/>
          <w:sz w:val="22"/>
        </w:rPr>
        <w:t>DEM: Proyecto de Ordenanza – GIRSU.</w:t>
      </w:r>
    </w:p>
    <w:p w14:paraId="5E742FAC" w14:textId="79D9FBC5" w:rsidR="00FA4CCB" w:rsidRDefault="00FA4CCB" w:rsidP="005B653A">
      <w:pPr>
        <w:spacing w:before="120"/>
        <w:jc w:val="both"/>
        <w:rPr>
          <w:rFonts w:ascii="Calibri" w:hAnsi="Calibri" w:cs="Calibri"/>
          <w:sz w:val="22"/>
        </w:rPr>
      </w:pPr>
      <w:r>
        <w:rPr>
          <w:rFonts w:ascii="Calibri" w:hAnsi="Calibri" w:cs="Calibri"/>
          <w:sz w:val="22"/>
        </w:rPr>
        <w:t>Se da ingreso al tema, pasa a comisión.</w:t>
      </w:r>
    </w:p>
    <w:p w14:paraId="6C647580" w14:textId="23E6FB2A" w:rsidR="00FA4CCB" w:rsidRPr="003B2815" w:rsidRDefault="003B2815" w:rsidP="003B2815">
      <w:pPr>
        <w:spacing w:before="120"/>
        <w:jc w:val="both"/>
        <w:rPr>
          <w:rFonts w:asciiTheme="majorHAnsi" w:hAnsiTheme="majorHAnsi" w:cstheme="majorHAnsi"/>
          <w:i/>
          <w:iCs/>
          <w:sz w:val="20"/>
          <w:szCs w:val="20"/>
          <w:lang w:val="es-AR"/>
        </w:rPr>
      </w:pPr>
      <w:r>
        <w:rPr>
          <w:rFonts w:ascii="Calibri" w:hAnsi="Calibri" w:cs="Calibri"/>
          <w:sz w:val="22"/>
        </w:rPr>
        <w:t xml:space="preserve">PUNTO 4) </w:t>
      </w:r>
      <w:r w:rsidRPr="003B2815">
        <w:rPr>
          <w:rFonts w:ascii="Calibri" w:hAnsi="Calibri" w:cs="Calibri"/>
          <w:sz w:val="22"/>
        </w:rPr>
        <w:t>Bloque UCR: Proyecto de declaración – 85° aniversario Centro Comercial, Industrial, Rural y de Servicios de Ceres.</w:t>
      </w:r>
      <w:r>
        <w:rPr>
          <w:rFonts w:ascii="Calibri" w:hAnsi="Calibri" w:cs="Calibri"/>
          <w:sz w:val="22"/>
        </w:rPr>
        <w:t xml:space="preserve"> El mismo dice lo siguiente: “</w:t>
      </w:r>
      <w:r w:rsidRPr="003B2815">
        <w:rPr>
          <w:rFonts w:asciiTheme="majorHAnsi" w:hAnsiTheme="majorHAnsi" w:cstheme="majorHAnsi"/>
          <w:i/>
          <w:iCs/>
          <w:sz w:val="20"/>
          <w:szCs w:val="20"/>
          <w:lang w:val="es-AR"/>
        </w:rPr>
        <w:t>VISTO:</w:t>
      </w:r>
      <w:r w:rsidRPr="003B2815">
        <w:rPr>
          <w:rFonts w:asciiTheme="majorHAnsi" w:hAnsiTheme="majorHAnsi" w:cstheme="majorHAnsi"/>
          <w:i/>
          <w:iCs/>
          <w:sz w:val="20"/>
          <w:szCs w:val="20"/>
          <w:lang w:val="es-AR"/>
        </w:rPr>
        <w:t xml:space="preserve"> </w:t>
      </w:r>
      <w:r w:rsidRPr="003B2815">
        <w:rPr>
          <w:rFonts w:asciiTheme="majorHAnsi" w:hAnsiTheme="majorHAnsi" w:cstheme="majorHAnsi"/>
          <w:bCs/>
          <w:i/>
          <w:iCs/>
          <w:sz w:val="20"/>
          <w:szCs w:val="20"/>
          <w:lang w:val="es-AR"/>
        </w:rPr>
        <w:t>El 85° aniversario del Centro Comercial, Industrial, Rural y de Servicios de Ceres (CCIRyS), y</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i/>
          <w:iCs/>
          <w:sz w:val="20"/>
          <w:szCs w:val="20"/>
          <w:lang w:val="es-AR"/>
        </w:rPr>
        <w:t>CONSIDERANDO:</w:t>
      </w:r>
      <w:r w:rsidRPr="003B2815">
        <w:rPr>
          <w:rFonts w:asciiTheme="majorHAnsi" w:hAnsiTheme="majorHAnsi" w:cstheme="majorHAnsi"/>
          <w:i/>
          <w:iCs/>
          <w:sz w:val="20"/>
          <w:szCs w:val="20"/>
          <w:lang w:val="es-AR"/>
        </w:rPr>
        <w:t xml:space="preserve"> </w:t>
      </w:r>
      <w:r w:rsidRPr="003B2815">
        <w:rPr>
          <w:rFonts w:asciiTheme="majorHAnsi" w:hAnsiTheme="majorHAnsi" w:cstheme="majorHAnsi"/>
          <w:bCs/>
          <w:i/>
          <w:iCs/>
          <w:sz w:val="20"/>
          <w:szCs w:val="20"/>
          <w:lang w:val="es-AR"/>
        </w:rPr>
        <w:t>Que un grupo de visionarios comerciantes comprendieron la necesidad e importancia de agruparse bajo un denominador común de trabajo y progreso.</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Que, con un sentido empresarial y preocupados por los intereses del comercio, el 28 de febrero del año 1941, dieron lugar al nacimiento del Centro Comercial e Industrial de Ceres.</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Que ante su creciente rol activo por el desarrollo productivo y competitivo de las empresas locales, inauguraron su propia sede en el año 1956.</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Que año tras año la entidad se fue consolidando, junto a los significativos periodos de expansión de los sectores productivos y, siendo testigo de la fuerte influencia que ocasionaban los resultados de la producción del agro en la zona, en el año 1967 incorpora al laborioso sector “rural”.</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Que desde sus inicios, fortaleció su potencial institucional, enfrentando los desafíos que presenta un mundo que cambia vertiginosamente las formas de la producción, del comercio y de los servicios.</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Que ha sido un actor fundamental en la concreción de obras destacadas que han beneficiado a la ciudad y a la región, tales como la gestión para la pavimentación de la Ruta 34 (tramo Sunchales – Colonia Dora); ampliación del parque de motores de la ex cooperativa eléctrica; creación del Samco; provisión de un aparato de rayos X para el Samco; entre tantas.</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Que forma parte de la Federación de Centros Comerciales de la Provincia de Santa Fe (FECECO), lo que permite su participación en espacios de decisión estratégicos, representando la voz del comercio y la producción local en las políticas provinciales.</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Que se identifica por ser un lugar de encuentro y dialogo entre lo público y lo privado, consensuando criterios y acciones a desarrollar, para beneficio del sector y de toda la comunidad.</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 xml:space="preserve">Que el 85° aniversario del Centro Comercial, Industrial, Rural y de </w:t>
      </w:r>
      <w:r w:rsidRPr="003B2815">
        <w:rPr>
          <w:rFonts w:asciiTheme="majorHAnsi" w:hAnsiTheme="majorHAnsi" w:cstheme="majorHAnsi"/>
          <w:bCs/>
          <w:i/>
          <w:iCs/>
          <w:sz w:val="20"/>
          <w:szCs w:val="20"/>
          <w:lang w:val="es-AR"/>
        </w:rPr>
        <w:lastRenderedPageBreak/>
        <w:t>Servicios de Ceres ha marcado la historia local y merece ser destacada con el fin de engrandecer el trabajo continuo de todos estos años.</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i/>
          <w:iCs/>
          <w:sz w:val="20"/>
          <w:szCs w:val="20"/>
          <w:lang w:val="es-AR"/>
        </w:rPr>
        <w:t>POR LO QUE:</w:t>
      </w:r>
      <w:r w:rsidRPr="003B2815">
        <w:rPr>
          <w:rFonts w:asciiTheme="majorHAnsi" w:hAnsiTheme="majorHAnsi" w:cstheme="majorHAnsi"/>
          <w:i/>
          <w:iCs/>
          <w:sz w:val="20"/>
          <w:szCs w:val="20"/>
          <w:lang w:val="es-AR"/>
        </w:rPr>
        <w:t xml:space="preserve"> </w:t>
      </w:r>
      <w:r w:rsidRPr="003B2815">
        <w:rPr>
          <w:rFonts w:asciiTheme="majorHAnsi" w:hAnsiTheme="majorHAnsi" w:cstheme="majorHAnsi"/>
          <w:i/>
          <w:iCs/>
          <w:sz w:val="20"/>
          <w:szCs w:val="20"/>
          <w:lang w:val="es-AR"/>
        </w:rPr>
        <w:t>El HONORABLE CONCEJO MUNICIPAL DE Ceres, conforme a las facultades que le confiere la ley 2756 y sus modificatorias, sanciona la siguiente: DECLARACION</w:t>
      </w:r>
      <w:r w:rsidRPr="003B2815">
        <w:rPr>
          <w:rFonts w:asciiTheme="majorHAnsi" w:hAnsiTheme="majorHAnsi" w:cstheme="majorHAnsi"/>
          <w:i/>
          <w:iCs/>
          <w:sz w:val="20"/>
          <w:szCs w:val="20"/>
          <w:lang w:val="es-AR"/>
        </w:rPr>
        <w:t xml:space="preserve"> </w:t>
      </w:r>
      <w:r w:rsidRPr="003B2815">
        <w:rPr>
          <w:rFonts w:asciiTheme="majorHAnsi" w:hAnsiTheme="majorHAnsi" w:cstheme="majorHAnsi"/>
          <w:i/>
          <w:iCs/>
          <w:sz w:val="20"/>
          <w:szCs w:val="20"/>
          <w:lang w:val="es-AR"/>
        </w:rPr>
        <w:t>ARTÍCULO 1°)</w:t>
      </w:r>
      <w:r w:rsidRPr="003B2815">
        <w:rPr>
          <w:rFonts w:asciiTheme="majorHAnsi" w:hAnsiTheme="majorHAnsi" w:cstheme="majorHAnsi"/>
          <w:bCs/>
          <w:i/>
          <w:iCs/>
          <w:sz w:val="20"/>
          <w:szCs w:val="20"/>
          <w:lang w:val="es-AR"/>
        </w:rPr>
        <w:t xml:space="preserve"> Declárese de Interés Municipal el 85° aniversario del Centro Comercial, Industrial, Rural y de Servicios de Ceres, destacando la labor desempeñada a lo largo de sus años de vida.</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ARTÍCULO 2°) Elévese copia de la presente a la Institución agasajada.</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ARTÍCULO 3°) Comuníquese, publíquese y archívese.</w:t>
      </w:r>
      <w:r w:rsidRPr="003B2815">
        <w:rPr>
          <w:rFonts w:asciiTheme="majorHAnsi" w:hAnsiTheme="majorHAnsi" w:cstheme="majorHAnsi"/>
          <w:bCs/>
          <w:i/>
          <w:iCs/>
          <w:sz w:val="20"/>
          <w:szCs w:val="20"/>
          <w:lang w:val="es-AR"/>
        </w:rPr>
        <w:t>”</w:t>
      </w:r>
    </w:p>
    <w:p w14:paraId="6B561A86" w14:textId="1FEEC2EE" w:rsidR="00FA4CCB" w:rsidRDefault="00FA4CCB" w:rsidP="005B653A">
      <w:pPr>
        <w:spacing w:before="120"/>
        <w:jc w:val="both"/>
        <w:rPr>
          <w:rFonts w:ascii="Calibri" w:hAnsi="Calibri" w:cs="Calibri"/>
          <w:sz w:val="22"/>
        </w:rPr>
      </w:pPr>
      <w:r>
        <w:rPr>
          <w:rFonts w:ascii="Calibri" w:hAnsi="Calibri" w:cs="Calibri"/>
          <w:sz w:val="22"/>
        </w:rPr>
        <w:t xml:space="preserve">La C. Brondoni pide la palabra. Bueno, un reconocimiento a la labor de una institución que procura la defensa y el </w:t>
      </w:r>
      <w:r w:rsidR="003B2815">
        <w:rPr>
          <w:rFonts w:ascii="Calibri" w:hAnsi="Calibri" w:cs="Calibri"/>
          <w:sz w:val="22"/>
        </w:rPr>
        <w:t>crecimiento</w:t>
      </w:r>
      <w:r>
        <w:rPr>
          <w:rFonts w:ascii="Calibri" w:hAnsi="Calibri" w:cs="Calibri"/>
          <w:sz w:val="22"/>
        </w:rPr>
        <w:t xml:space="preserve"> del sector </w:t>
      </w:r>
      <w:r w:rsidR="003B2815">
        <w:rPr>
          <w:rFonts w:ascii="Calibri" w:hAnsi="Calibri" w:cs="Calibri"/>
          <w:sz w:val="22"/>
        </w:rPr>
        <w:t>comercial</w:t>
      </w:r>
      <w:r>
        <w:rPr>
          <w:rFonts w:ascii="Calibri" w:hAnsi="Calibri" w:cs="Calibri"/>
          <w:sz w:val="22"/>
        </w:rPr>
        <w:t xml:space="preserve">, industria y productivo de nuestra ciudad, su larga trayectoria demuestra cuan importante es la unión de voluntades, de compromiso, la constancia, y un claro ejemplo de que la individualidad se construye en conjunto. En el </w:t>
      </w:r>
      <w:r w:rsidR="003B2815">
        <w:rPr>
          <w:rFonts w:ascii="Calibri" w:hAnsi="Calibri" w:cs="Calibri"/>
          <w:sz w:val="22"/>
        </w:rPr>
        <w:t>pequeño</w:t>
      </w:r>
      <w:r>
        <w:rPr>
          <w:rFonts w:ascii="Calibri" w:hAnsi="Calibri" w:cs="Calibri"/>
          <w:sz w:val="22"/>
        </w:rPr>
        <w:t xml:space="preserve"> recorrido que mencionamos en el considerando, de esta </w:t>
      </w:r>
      <w:r w:rsidR="003B2815">
        <w:rPr>
          <w:rFonts w:ascii="Calibri" w:hAnsi="Calibri" w:cs="Calibri"/>
          <w:sz w:val="22"/>
        </w:rPr>
        <w:t>institución</w:t>
      </w:r>
      <w:r>
        <w:rPr>
          <w:rFonts w:ascii="Calibri" w:hAnsi="Calibri" w:cs="Calibri"/>
          <w:sz w:val="22"/>
        </w:rPr>
        <w:t xml:space="preserve">, podemos visualizar que ha sido un pilar fundamental para el crecimiento de estos sectores, pero que también ha promovido la articulación entre el ámbito publico y privado, felicitar a todos los socios por su rol activo en diferentes </w:t>
      </w:r>
      <w:r w:rsidR="0055786A">
        <w:rPr>
          <w:rFonts w:ascii="Calibri" w:hAnsi="Calibri" w:cs="Calibri"/>
          <w:sz w:val="22"/>
        </w:rPr>
        <w:t xml:space="preserve">proyectos locales, regionales, y también por involucrarse con diferentes instituciones, con sectores que tienen impacto social, económico, y siempre en búsqueda del bienestar colectivo. Como lo he mencionado en varias oportunidades, integrantes del Centro Comercial han concurrido a este Concejo para debatir, para poder revisar proyectos de ordenanza, de lo cual hago extensivo el agradecimiento por su predisposición y la apertura al </w:t>
      </w:r>
      <w:r w:rsidR="003B2815">
        <w:rPr>
          <w:rFonts w:ascii="Calibri" w:hAnsi="Calibri" w:cs="Calibri"/>
          <w:sz w:val="22"/>
        </w:rPr>
        <w:t>diálogo</w:t>
      </w:r>
      <w:r w:rsidR="0055786A">
        <w:rPr>
          <w:rFonts w:ascii="Calibri" w:hAnsi="Calibri" w:cs="Calibri"/>
          <w:sz w:val="22"/>
        </w:rPr>
        <w:t>.</w:t>
      </w:r>
    </w:p>
    <w:p w14:paraId="7AF87D93" w14:textId="2375F9D7" w:rsidR="0055786A" w:rsidRDefault="0055786A" w:rsidP="005B653A">
      <w:pPr>
        <w:spacing w:before="120"/>
        <w:jc w:val="both"/>
        <w:rPr>
          <w:rFonts w:ascii="Calibri" w:hAnsi="Calibri" w:cs="Calibri"/>
          <w:sz w:val="22"/>
        </w:rPr>
      </w:pPr>
      <w:r>
        <w:rPr>
          <w:rFonts w:ascii="Calibri" w:hAnsi="Calibri" w:cs="Calibri"/>
          <w:sz w:val="22"/>
        </w:rPr>
        <w:t xml:space="preserve">La C. Guirado pide la palabra. Me sumo a lo que es el agradecimiento que realizó al Concejal que me antecedió respecto de la gran participación que ha tenido al menos en los últimos años, gran y crucial participación del Centro Comercial en referencia a la defensa de los derechos y los intereses de los comerciantes, pero también de todos los Ceresinos. Mas allá del proyecto de declaración que me parece pertinente, me parece algo muy positivo por la cantidad de años institucional del Centro </w:t>
      </w:r>
      <w:r w:rsidR="003B2815">
        <w:rPr>
          <w:rFonts w:ascii="Calibri" w:hAnsi="Calibri" w:cs="Calibri"/>
          <w:sz w:val="22"/>
        </w:rPr>
        <w:t>Comercial</w:t>
      </w:r>
      <w:r>
        <w:rPr>
          <w:rFonts w:ascii="Calibri" w:hAnsi="Calibri" w:cs="Calibri"/>
          <w:sz w:val="22"/>
        </w:rPr>
        <w:t xml:space="preserve">, me parece </w:t>
      </w:r>
      <w:r w:rsidR="003B2815">
        <w:rPr>
          <w:rFonts w:ascii="Calibri" w:hAnsi="Calibri" w:cs="Calibri"/>
          <w:sz w:val="22"/>
        </w:rPr>
        <w:t>más</w:t>
      </w:r>
      <w:r>
        <w:rPr>
          <w:rFonts w:ascii="Calibri" w:hAnsi="Calibri" w:cs="Calibri"/>
          <w:sz w:val="22"/>
        </w:rPr>
        <w:t xml:space="preserve"> importante revisar lo que son planteos de siempre del Centro Comercial que tienen que ver, por ejemplo, con el DREI que está en nuestra tributaria, ellos manifiestan la necesidad de que se revise, </w:t>
      </w:r>
      <w:r w:rsidR="003B2815">
        <w:rPr>
          <w:rFonts w:ascii="Calibri" w:hAnsi="Calibri" w:cs="Calibri"/>
          <w:sz w:val="22"/>
        </w:rPr>
        <w:t>más</w:t>
      </w:r>
      <w:r>
        <w:rPr>
          <w:rFonts w:ascii="Calibri" w:hAnsi="Calibri" w:cs="Calibri"/>
          <w:sz w:val="22"/>
        </w:rPr>
        <w:t xml:space="preserve"> allá de que hubo una </w:t>
      </w:r>
      <w:r w:rsidR="003B2815">
        <w:rPr>
          <w:rFonts w:ascii="Calibri" w:hAnsi="Calibri" w:cs="Calibri"/>
          <w:sz w:val="22"/>
        </w:rPr>
        <w:t>modificación</w:t>
      </w:r>
      <w:r>
        <w:rPr>
          <w:rFonts w:ascii="Calibri" w:hAnsi="Calibri" w:cs="Calibri"/>
          <w:sz w:val="22"/>
        </w:rPr>
        <w:t xml:space="preserve">, porque tiene muchas coincidencias con lo que es el impuesto provincial de ingresos brutos, que ellos manifiestan que no debiera cobrarse porque es como que le cobran dos veces lo mismo, también </w:t>
      </w:r>
      <w:r w:rsidR="003B2815">
        <w:rPr>
          <w:rFonts w:ascii="Calibri" w:hAnsi="Calibri" w:cs="Calibri"/>
          <w:sz w:val="22"/>
        </w:rPr>
        <w:t>manifiestan</w:t>
      </w:r>
      <w:r>
        <w:rPr>
          <w:rFonts w:ascii="Calibri" w:hAnsi="Calibri" w:cs="Calibri"/>
          <w:sz w:val="22"/>
        </w:rPr>
        <w:t xml:space="preserve"> y esto con argumento en lo que son los ejecutados, que debido a que son quienes </w:t>
      </w:r>
      <w:r w:rsidR="003B2815">
        <w:rPr>
          <w:rFonts w:ascii="Calibri" w:hAnsi="Calibri" w:cs="Calibri"/>
          <w:sz w:val="22"/>
        </w:rPr>
        <w:t>más</w:t>
      </w:r>
      <w:r>
        <w:rPr>
          <w:rFonts w:ascii="Calibri" w:hAnsi="Calibri" w:cs="Calibri"/>
          <w:sz w:val="22"/>
        </w:rPr>
        <w:t xml:space="preserve"> aportan, es la tasa con la que </w:t>
      </w:r>
      <w:r w:rsidR="003B2815">
        <w:rPr>
          <w:rFonts w:ascii="Calibri" w:hAnsi="Calibri" w:cs="Calibri"/>
          <w:sz w:val="22"/>
        </w:rPr>
        <w:t>más</w:t>
      </w:r>
      <w:r>
        <w:rPr>
          <w:rFonts w:ascii="Calibri" w:hAnsi="Calibri" w:cs="Calibri"/>
          <w:sz w:val="22"/>
        </w:rPr>
        <w:t xml:space="preserve"> se recauda, el mas fuerte para el Municipio, debieran tener algún tipo de beneficio o devolución ellos, lo han planteado en diferentes proyectos de ordenanza que este Concejo no ha tratado, también en la ultima tributaria se esperaba respecto de la regulación de vendedores ambulantes, de SISA, situaciones que habían sido planteadas y no fueron contempladas, entonces </w:t>
      </w:r>
      <w:r w:rsidR="003B2815">
        <w:rPr>
          <w:rFonts w:ascii="Calibri" w:hAnsi="Calibri" w:cs="Calibri"/>
          <w:sz w:val="22"/>
        </w:rPr>
        <w:t>más</w:t>
      </w:r>
      <w:r>
        <w:rPr>
          <w:rFonts w:ascii="Calibri" w:hAnsi="Calibri" w:cs="Calibri"/>
          <w:sz w:val="22"/>
        </w:rPr>
        <w:t xml:space="preserve"> allá de la declaración que reitero me parece importantísima porque tiene que ver con el reconocimiento a la vida institucional de una </w:t>
      </w:r>
      <w:r>
        <w:rPr>
          <w:rFonts w:ascii="Calibri" w:hAnsi="Calibri" w:cs="Calibri"/>
          <w:sz w:val="22"/>
        </w:rPr>
        <w:lastRenderedPageBreak/>
        <w:t>organización trascendental en el progreso de toda ciudad, también tengamos en cuenta los reclamos, los planteos, y las necesidades que van a hacer no solo a esa institución sino también al crecimiento de toda la ciudad de Ceres.</w:t>
      </w:r>
    </w:p>
    <w:p w14:paraId="0ACD0F07" w14:textId="790C90EF" w:rsidR="0055786A" w:rsidRDefault="0055786A" w:rsidP="005B653A">
      <w:pPr>
        <w:spacing w:before="120"/>
        <w:jc w:val="both"/>
        <w:rPr>
          <w:rFonts w:ascii="Calibri" w:hAnsi="Calibri" w:cs="Calibri"/>
          <w:sz w:val="22"/>
        </w:rPr>
      </w:pPr>
      <w:r>
        <w:rPr>
          <w:rFonts w:ascii="Calibri" w:hAnsi="Calibri" w:cs="Calibri"/>
          <w:sz w:val="22"/>
        </w:rPr>
        <w:t xml:space="preserve">La C. Brondoni pide la palabra. Bueno, valido, legitimo todo lo que manifiesta la Concejal en relación a esto que llega a sus oídos y que también en algún momento han manifestado parte de los integrantes del Centro Comercial, pero recordar que el artículo 144 de la tributaria aprobada en noviembre del año </w:t>
      </w:r>
      <w:r w:rsidR="003B2815">
        <w:rPr>
          <w:rFonts w:ascii="Calibri" w:hAnsi="Calibri" w:cs="Calibri"/>
          <w:sz w:val="22"/>
        </w:rPr>
        <w:t>pasado</w:t>
      </w:r>
      <w:r>
        <w:rPr>
          <w:rFonts w:ascii="Calibri" w:hAnsi="Calibri" w:cs="Calibri"/>
          <w:sz w:val="22"/>
        </w:rPr>
        <w:t xml:space="preserve"> habla de un régimen simplificado de DREI, en donde en aquel momento se especificó, se hace una comparación de los diferentes ingresos, para lo cual está la posibilidad de que dependiendo el valor que superen se aplica o no la alícuota especial que al </w:t>
      </w:r>
      <w:r w:rsidR="003B2815">
        <w:rPr>
          <w:rFonts w:ascii="Calibri" w:hAnsi="Calibri" w:cs="Calibri"/>
          <w:sz w:val="22"/>
        </w:rPr>
        <w:t>día</w:t>
      </w:r>
      <w:r>
        <w:rPr>
          <w:rFonts w:ascii="Calibri" w:hAnsi="Calibri" w:cs="Calibri"/>
          <w:sz w:val="22"/>
        </w:rPr>
        <w:t xml:space="preserve"> de la fecha se está ejecutando dependiendo, reitero, lo que se declare en las declaraciones juradas, valga la redundancia. Se determinaron categorías, se </w:t>
      </w:r>
      <w:r w:rsidR="003B2815">
        <w:rPr>
          <w:rFonts w:ascii="Calibri" w:hAnsi="Calibri" w:cs="Calibri"/>
          <w:sz w:val="22"/>
        </w:rPr>
        <w:t>determinaron</w:t>
      </w:r>
      <w:r>
        <w:rPr>
          <w:rFonts w:ascii="Calibri" w:hAnsi="Calibri" w:cs="Calibri"/>
          <w:sz w:val="22"/>
        </w:rPr>
        <w:t xml:space="preserve"> nueve categorías, está la posibilidad de que cada seis meses puedan hacer esta recategorización, o en defecto también, que fue un cuestionamiento que habían realizado en </w:t>
      </w:r>
      <w:r w:rsidR="003B2815">
        <w:rPr>
          <w:rFonts w:ascii="Calibri" w:hAnsi="Calibri" w:cs="Calibri"/>
          <w:sz w:val="22"/>
        </w:rPr>
        <w:t>relación</w:t>
      </w:r>
      <w:r>
        <w:rPr>
          <w:rFonts w:ascii="Calibri" w:hAnsi="Calibri" w:cs="Calibri"/>
          <w:sz w:val="22"/>
        </w:rPr>
        <w:t xml:space="preserve"> a est</w:t>
      </w:r>
      <w:r w:rsidR="003B0F08">
        <w:rPr>
          <w:rFonts w:ascii="Calibri" w:hAnsi="Calibri" w:cs="Calibri"/>
          <w:sz w:val="22"/>
        </w:rPr>
        <w:t>e punto en particular, en donde el Poder Ejecutivo accedió a la posibilidad de que puedan cancelar en forma semestral este ejercicio fiscal, donde se exime de 25% de cada periodo.</w:t>
      </w:r>
    </w:p>
    <w:p w14:paraId="73A0D563" w14:textId="6C925CB6" w:rsidR="003B0F08" w:rsidRDefault="003B0F08" w:rsidP="005B653A">
      <w:pPr>
        <w:spacing w:before="120"/>
        <w:jc w:val="both"/>
        <w:rPr>
          <w:rFonts w:ascii="Calibri" w:hAnsi="Calibri" w:cs="Calibri"/>
          <w:sz w:val="22"/>
        </w:rPr>
      </w:pPr>
      <w:r>
        <w:rPr>
          <w:rFonts w:ascii="Calibri" w:hAnsi="Calibri" w:cs="Calibri"/>
          <w:sz w:val="22"/>
        </w:rPr>
        <w:t>Se somete a votación el proyecto de declaración.</w:t>
      </w:r>
    </w:p>
    <w:p w14:paraId="647BDF88" w14:textId="31025254" w:rsidR="003B0F08" w:rsidRDefault="003B0F08" w:rsidP="005B653A">
      <w:pPr>
        <w:spacing w:before="120"/>
        <w:jc w:val="both"/>
        <w:rPr>
          <w:rFonts w:ascii="Calibri" w:hAnsi="Calibri" w:cs="Calibri"/>
          <w:sz w:val="22"/>
        </w:rPr>
      </w:pPr>
      <w:r>
        <w:rPr>
          <w:rFonts w:ascii="Calibri" w:hAnsi="Calibri" w:cs="Calibri"/>
          <w:sz w:val="22"/>
        </w:rPr>
        <w:t>Se aprueba por unanimidad.</w:t>
      </w:r>
    </w:p>
    <w:p w14:paraId="02A332CD" w14:textId="2BB3F3CD" w:rsidR="003B2815" w:rsidRPr="003B2815" w:rsidRDefault="003B2815" w:rsidP="003B2815">
      <w:pPr>
        <w:spacing w:before="120"/>
        <w:jc w:val="both"/>
        <w:rPr>
          <w:rFonts w:asciiTheme="majorHAnsi" w:hAnsiTheme="majorHAnsi" w:cstheme="majorHAnsi"/>
          <w:i/>
          <w:iCs/>
          <w:sz w:val="20"/>
          <w:szCs w:val="20"/>
          <w:lang w:val="es-AR"/>
        </w:rPr>
      </w:pPr>
      <w:r>
        <w:rPr>
          <w:rFonts w:ascii="Calibri" w:hAnsi="Calibri" w:cs="Calibri"/>
          <w:sz w:val="22"/>
        </w:rPr>
        <w:t xml:space="preserve">PUNTO 5) </w:t>
      </w:r>
      <w:r w:rsidRPr="003B2815">
        <w:rPr>
          <w:rFonts w:ascii="Calibri" w:hAnsi="Calibri" w:cs="Calibri"/>
          <w:sz w:val="22"/>
        </w:rPr>
        <w:t>Bloque UCR: Proyecto de declaración – Obra teatral “Rotos de Amor”.</w:t>
      </w:r>
      <w:r>
        <w:rPr>
          <w:rFonts w:ascii="Calibri" w:hAnsi="Calibri" w:cs="Calibri"/>
          <w:sz w:val="22"/>
        </w:rPr>
        <w:t xml:space="preserve"> El mismo dice lo siguiente: “</w:t>
      </w:r>
      <w:r w:rsidRPr="003B2815">
        <w:rPr>
          <w:rFonts w:asciiTheme="majorHAnsi" w:hAnsiTheme="majorHAnsi" w:cstheme="majorHAnsi"/>
          <w:i/>
          <w:iCs/>
          <w:sz w:val="20"/>
          <w:szCs w:val="20"/>
          <w:lang w:val="es-AR"/>
        </w:rPr>
        <w:t>VISTO:</w:t>
      </w:r>
      <w:r w:rsidRPr="003B2815">
        <w:rPr>
          <w:rFonts w:asciiTheme="majorHAnsi" w:hAnsiTheme="majorHAnsi" w:cstheme="majorHAnsi"/>
          <w:i/>
          <w:iCs/>
          <w:sz w:val="20"/>
          <w:szCs w:val="20"/>
          <w:lang w:val="es-AR"/>
        </w:rPr>
        <w:t xml:space="preserve"> </w:t>
      </w:r>
      <w:r w:rsidRPr="003B2815">
        <w:rPr>
          <w:rFonts w:asciiTheme="majorHAnsi" w:hAnsiTheme="majorHAnsi" w:cstheme="majorHAnsi"/>
          <w:bCs/>
          <w:i/>
          <w:iCs/>
          <w:sz w:val="20"/>
          <w:szCs w:val="20"/>
          <w:lang w:val="es-AR"/>
        </w:rPr>
        <w:t>La obra teatral “Rotos de Amor”, y</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i/>
          <w:iCs/>
          <w:sz w:val="20"/>
          <w:szCs w:val="20"/>
          <w:lang w:val="es-AR"/>
        </w:rPr>
        <w:t>CONSIDERANDO:</w:t>
      </w:r>
      <w:r w:rsidRPr="003B2815">
        <w:rPr>
          <w:rFonts w:asciiTheme="majorHAnsi" w:hAnsiTheme="majorHAnsi" w:cstheme="majorHAnsi"/>
          <w:i/>
          <w:iCs/>
          <w:sz w:val="20"/>
          <w:szCs w:val="20"/>
          <w:lang w:val="es-AR"/>
        </w:rPr>
        <w:t xml:space="preserve"> </w:t>
      </w:r>
      <w:r w:rsidRPr="003B2815">
        <w:rPr>
          <w:rFonts w:asciiTheme="majorHAnsi" w:hAnsiTheme="majorHAnsi" w:cstheme="majorHAnsi"/>
          <w:i/>
          <w:iCs/>
          <w:sz w:val="20"/>
          <w:szCs w:val="20"/>
          <w:lang w:val="es-MX"/>
        </w:rPr>
        <w:t>Que la misma fue producida por “Las Peras del Olmo”, una agrupación abierta, que funciona como un club, con adherentes y aficionados que gustan de promover actividades artísticas, de lenguajes diversos, pero haciendo hincapié en la producción teatral, como principal.</w:t>
      </w:r>
      <w:r w:rsidRPr="003B2815">
        <w:rPr>
          <w:rFonts w:asciiTheme="majorHAnsi" w:hAnsiTheme="majorHAnsi" w:cstheme="majorHAnsi"/>
          <w:i/>
          <w:iCs/>
          <w:sz w:val="20"/>
          <w:szCs w:val="20"/>
          <w:lang w:val="es-MX"/>
        </w:rPr>
        <w:t xml:space="preserve"> </w:t>
      </w:r>
      <w:r w:rsidRPr="003B2815">
        <w:rPr>
          <w:rFonts w:asciiTheme="majorHAnsi" w:hAnsiTheme="majorHAnsi" w:cstheme="majorHAnsi"/>
          <w:i/>
          <w:iCs/>
          <w:sz w:val="20"/>
          <w:szCs w:val="20"/>
          <w:lang w:val="es-MX"/>
        </w:rPr>
        <w:t>Que “Las Peras del Olmo”, junto a la “Casita de Artesanos Ceresinos”, abrió un espacio novedoso, íntimo y próximo que permite ofrecer producción local y de calidad a esta comunidad, sumar una sala en la ciudad, un espacio para la cultura en un adentro introspectivo y singular, y un afuera festivo de peña y encuentro, un patio para la música, y para la expresión de quien quiera y desee mostrar y ofrecer su producción artística al pueblo.</w:t>
      </w:r>
      <w:r w:rsidRPr="003B2815">
        <w:rPr>
          <w:rFonts w:asciiTheme="majorHAnsi" w:hAnsiTheme="majorHAnsi" w:cstheme="majorHAnsi"/>
          <w:i/>
          <w:iCs/>
          <w:sz w:val="20"/>
          <w:szCs w:val="20"/>
          <w:lang w:val="es-MX"/>
        </w:rPr>
        <w:t xml:space="preserve"> </w:t>
      </w:r>
      <w:r w:rsidRPr="003B2815">
        <w:rPr>
          <w:rFonts w:asciiTheme="majorHAnsi" w:hAnsiTheme="majorHAnsi" w:cstheme="majorHAnsi"/>
          <w:i/>
          <w:iCs/>
          <w:sz w:val="20"/>
          <w:szCs w:val="20"/>
          <w:lang w:val="es-MX"/>
        </w:rPr>
        <w:t>Que esta producción gestó y desarrolló en nuestra ciudad la obra teatral, “Rotos de Amor” de Rafael Bruza, que cuenta la historia de cuatro visitadores médicos, que esconden tras su imagen pulcra y aséptica las penas deshonrosas de sus corazones hechos harapos. Amigos del trabajo, compañeros de ruta que, en el loco afán de sostenerse en la desventura, intentan recuperar el equilibrio de sus vidas tambaleantes.</w:t>
      </w:r>
      <w:r w:rsidRPr="003B2815">
        <w:rPr>
          <w:rFonts w:asciiTheme="majorHAnsi" w:hAnsiTheme="majorHAnsi" w:cstheme="majorHAnsi"/>
          <w:i/>
          <w:iCs/>
          <w:sz w:val="20"/>
          <w:szCs w:val="20"/>
          <w:lang w:val="es-MX"/>
        </w:rPr>
        <w:t xml:space="preserve"> </w:t>
      </w:r>
      <w:r w:rsidRPr="003B2815">
        <w:rPr>
          <w:rFonts w:asciiTheme="majorHAnsi" w:hAnsiTheme="majorHAnsi" w:cstheme="majorHAnsi"/>
          <w:i/>
          <w:iCs/>
          <w:sz w:val="20"/>
          <w:szCs w:val="20"/>
          <w:lang w:val="es-MX"/>
        </w:rPr>
        <w:t>Que la misma fue interpretada por vecinos de nuestra ciudad, José Luis Gorosito, Augusto Grazolo, Diego López y Leonardo Uberti, y dirigida por Carlos Abdo.</w:t>
      </w:r>
      <w:r w:rsidRPr="003B2815">
        <w:rPr>
          <w:rFonts w:asciiTheme="majorHAnsi" w:hAnsiTheme="majorHAnsi" w:cstheme="majorHAnsi"/>
          <w:i/>
          <w:iCs/>
          <w:sz w:val="20"/>
          <w:szCs w:val="20"/>
          <w:lang w:val="es-MX"/>
        </w:rPr>
        <w:t xml:space="preserve"> </w:t>
      </w:r>
      <w:r w:rsidRPr="003B2815">
        <w:rPr>
          <w:rFonts w:asciiTheme="majorHAnsi" w:hAnsiTheme="majorHAnsi" w:cstheme="majorHAnsi"/>
          <w:i/>
          <w:iCs/>
          <w:sz w:val="20"/>
          <w:szCs w:val="20"/>
          <w:lang w:val="es-MX"/>
        </w:rPr>
        <w:t>Que dicho espectáculo no solo ha conseguido cautivar al público Ceresino y de la región, sino también han logrado hacer gira en la Provincia, y temporada de verano en Teatros del Sol en la ciudad de Villa Carlos Paz, icono del teatro nacional entre diciembre de 2025 y febrero de 2026.</w:t>
      </w:r>
      <w:r w:rsidRPr="003B2815">
        <w:rPr>
          <w:rFonts w:asciiTheme="majorHAnsi" w:hAnsiTheme="majorHAnsi" w:cstheme="majorHAnsi"/>
          <w:i/>
          <w:iCs/>
          <w:sz w:val="20"/>
          <w:szCs w:val="20"/>
          <w:lang w:val="es-MX"/>
        </w:rPr>
        <w:t xml:space="preserve"> </w:t>
      </w:r>
      <w:r w:rsidRPr="003B2815">
        <w:rPr>
          <w:rFonts w:asciiTheme="majorHAnsi" w:hAnsiTheme="majorHAnsi" w:cstheme="majorHAnsi"/>
          <w:i/>
          <w:iCs/>
          <w:sz w:val="20"/>
          <w:szCs w:val="20"/>
          <w:lang w:val="es-MX"/>
        </w:rPr>
        <w:t>Que llevan alrededor de 40 funciones mostrando su talento al público.</w:t>
      </w:r>
      <w:r w:rsidRPr="003B2815">
        <w:rPr>
          <w:rFonts w:asciiTheme="majorHAnsi" w:hAnsiTheme="majorHAnsi" w:cstheme="majorHAnsi"/>
          <w:i/>
          <w:iCs/>
          <w:sz w:val="20"/>
          <w:szCs w:val="20"/>
          <w:lang w:val="es-MX"/>
        </w:rPr>
        <w:t xml:space="preserve"> </w:t>
      </w:r>
      <w:r w:rsidRPr="003B2815">
        <w:rPr>
          <w:rFonts w:asciiTheme="majorHAnsi" w:hAnsiTheme="majorHAnsi" w:cstheme="majorHAnsi"/>
          <w:i/>
          <w:iCs/>
          <w:sz w:val="20"/>
          <w:szCs w:val="20"/>
          <w:lang w:val="es-MX"/>
        </w:rPr>
        <w:t xml:space="preserve">Que esta expresión artística es una muestra del gran talento y </w:t>
      </w:r>
      <w:r w:rsidRPr="003B2815">
        <w:rPr>
          <w:rFonts w:asciiTheme="majorHAnsi" w:hAnsiTheme="majorHAnsi" w:cstheme="majorHAnsi"/>
          <w:i/>
          <w:iCs/>
          <w:sz w:val="20"/>
          <w:szCs w:val="20"/>
          <w:lang w:val="es-MX"/>
        </w:rPr>
        <w:lastRenderedPageBreak/>
        <w:t>capacidad que emerge de nuestra ciudad y el esfuerzo para producir y generar una muestra cultural de esta envergadura.</w:t>
      </w:r>
      <w:r w:rsidRPr="003B2815">
        <w:rPr>
          <w:rFonts w:asciiTheme="majorHAnsi" w:hAnsiTheme="majorHAnsi" w:cstheme="majorHAnsi"/>
          <w:i/>
          <w:iCs/>
          <w:sz w:val="20"/>
          <w:szCs w:val="20"/>
          <w:lang w:val="es-MX"/>
        </w:rPr>
        <w:t xml:space="preserve"> </w:t>
      </w:r>
      <w:r w:rsidRPr="003B2815">
        <w:rPr>
          <w:rFonts w:asciiTheme="majorHAnsi" w:hAnsiTheme="majorHAnsi" w:cstheme="majorHAnsi"/>
          <w:i/>
          <w:iCs/>
          <w:sz w:val="20"/>
          <w:szCs w:val="20"/>
          <w:lang w:val="es-MX"/>
        </w:rPr>
        <w:t>Que es fundamental el reconocimiento y puesta en valor de estas acciones que representan a nuestra ciudad en sus diferentes destinos.</w:t>
      </w:r>
      <w:r w:rsidRPr="003B2815">
        <w:rPr>
          <w:rFonts w:asciiTheme="majorHAnsi" w:hAnsiTheme="majorHAnsi" w:cstheme="majorHAnsi"/>
          <w:i/>
          <w:iCs/>
          <w:sz w:val="20"/>
          <w:szCs w:val="20"/>
          <w:lang w:val="es-MX"/>
        </w:rPr>
        <w:t xml:space="preserve"> </w:t>
      </w:r>
      <w:r w:rsidRPr="003B2815">
        <w:rPr>
          <w:rFonts w:asciiTheme="majorHAnsi" w:hAnsiTheme="majorHAnsi" w:cstheme="majorHAnsi"/>
          <w:i/>
          <w:iCs/>
          <w:sz w:val="20"/>
          <w:szCs w:val="20"/>
          <w:lang w:val="es-AR"/>
        </w:rPr>
        <w:t xml:space="preserve">POR LO QUE: El HONORABLE CONCEJO MUNICIPAL DE Ceres, conforme a las facultades que le confiere la ley 2756 y sus modificatorias, sanciona la </w:t>
      </w:r>
      <w:r w:rsidRPr="003B2815">
        <w:rPr>
          <w:rFonts w:asciiTheme="majorHAnsi" w:hAnsiTheme="majorHAnsi" w:cstheme="majorHAnsi"/>
          <w:i/>
          <w:iCs/>
          <w:sz w:val="20"/>
          <w:szCs w:val="20"/>
          <w:lang w:val="es-AR"/>
        </w:rPr>
        <w:t xml:space="preserve">siguiente: DECLARACIÓN </w:t>
      </w:r>
      <w:r w:rsidRPr="003B2815">
        <w:rPr>
          <w:rFonts w:asciiTheme="majorHAnsi" w:hAnsiTheme="majorHAnsi" w:cstheme="majorHAnsi"/>
          <w:i/>
          <w:iCs/>
          <w:sz w:val="20"/>
          <w:szCs w:val="20"/>
          <w:lang w:val="es-AR"/>
        </w:rPr>
        <w:t>ARTÍCULO 1°)</w:t>
      </w:r>
      <w:r w:rsidRPr="003B2815">
        <w:rPr>
          <w:rFonts w:asciiTheme="majorHAnsi" w:hAnsiTheme="majorHAnsi" w:cstheme="majorHAnsi"/>
          <w:bCs/>
          <w:i/>
          <w:iCs/>
          <w:sz w:val="20"/>
          <w:szCs w:val="20"/>
          <w:lang w:val="es-AR"/>
        </w:rPr>
        <w:t xml:space="preserve"> Declárese de Interés Municipal la obra teatral “Rotos de Amor”.</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ARTÍCULO 2°) Elévese copia de la presente a los integrantes de dicha obra.</w:t>
      </w:r>
      <w:r w:rsidRPr="003B2815">
        <w:rPr>
          <w:rFonts w:asciiTheme="majorHAnsi" w:hAnsiTheme="majorHAnsi" w:cstheme="majorHAnsi"/>
          <w:bCs/>
          <w:i/>
          <w:iCs/>
          <w:sz w:val="20"/>
          <w:szCs w:val="20"/>
          <w:lang w:val="es-AR"/>
        </w:rPr>
        <w:t xml:space="preserve"> </w:t>
      </w:r>
      <w:r w:rsidRPr="003B2815">
        <w:rPr>
          <w:rFonts w:asciiTheme="majorHAnsi" w:hAnsiTheme="majorHAnsi" w:cstheme="majorHAnsi"/>
          <w:bCs/>
          <w:i/>
          <w:iCs/>
          <w:sz w:val="20"/>
          <w:szCs w:val="20"/>
          <w:lang w:val="es-AR"/>
        </w:rPr>
        <w:t>ARTÍCULO 3°) Comuníquese, publíquese y archívese.</w:t>
      </w:r>
      <w:r w:rsidRPr="003B2815">
        <w:rPr>
          <w:rFonts w:asciiTheme="majorHAnsi" w:hAnsiTheme="majorHAnsi" w:cstheme="majorHAnsi"/>
          <w:bCs/>
          <w:i/>
          <w:iCs/>
          <w:sz w:val="20"/>
          <w:szCs w:val="20"/>
          <w:lang w:val="es-AR"/>
        </w:rPr>
        <w:t>”</w:t>
      </w:r>
    </w:p>
    <w:p w14:paraId="7DF82191" w14:textId="5CE544F0" w:rsidR="003B0F08" w:rsidRDefault="003B0F08" w:rsidP="005B653A">
      <w:pPr>
        <w:spacing w:before="120"/>
        <w:jc w:val="both"/>
        <w:rPr>
          <w:rFonts w:ascii="Calibri" w:hAnsi="Calibri" w:cs="Calibri"/>
          <w:sz w:val="22"/>
        </w:rPr>
      </w:pPr>
      <w:r>
        <w:rPr>
          <w:rFonts w:ascii="Calibri" w:hAnsi="Calibri" w:cs="Calibri"/>
          <w:sz w:val="22"/>
        </w:rPr>
        <w:t xml:space="preserve">La C. Vernetti pide la palabra. Bueno, solamente para acompañar esta declaración, realmente muy valido todo, pensar que son vecinos de nuestra ciudad que en lo cotidiano los vemos, y bueno yo pensaba en estos días también como uno llega, cada uno con su historia, seguramente al teatro llegó por hobbie, llegó porque tenia una materia pendiente, llegó porque también era una forma de poder encontrar dónde expresarse, y bueno, estas personas pudieron encontrar un director en el momento justo, con una obra </w:t>
      </w:r>
      <w:r w:rsidR="003B2815">
        <w:rPr>
          <w:rFonts w:ascii="Calibri" w:hAnsi="Calibri" w:cs="Calibri"/>
          <w:sz w:val="22"/>
        </w:rPr>
        <w:t>también</w:t>
      </w:r>
      <w:r>
        <w:rPr>
          <w:rFonts w:ascii="Calibri" w:hAnsi="Calibri" w:cs="Calibri"/>
          <w:sz w:val="22"/>
        </w:rPr>
        <w:t xml:space="preserve"> muy particular que les permitió expresar a cada uno lo mejor de </w:t>
      </w:r>
      <w:r w:rsidR="003B2815">
        <w:rPr>
          <w:rFonts w:ascii="Calibri" w:hAnsi="Calibri" w:cs="Calibri"/>
          <w:sz w:val="22"/>
        </w:rPr>
        <w:t>sí</w:t>
      </w:r>
      <w:r>
        <w:rPr>
          <w:rFonts w:ascii="Calibri" w:hAnsi="Calibri" w:cs="Calibri"/>
          <w:sz w:val="22"/>
        </w:rPr>
        <w:t xml:space="preserve">, </w:t>
      </w:r>
      <w:r w:rsidR="003B2815">
        <w:rPr>
          <w:rFonts w:ascii="Calibri" w:hAnsi="Calibri" w:cs="Calibri"/>
          <w:sz w:val="22"/>
        </w:rPr>
        <w:t>entonces</w:t>
      </w:r>
      <w:r>
        <w:rPr>
          <w:rFonts w:ascii="Calibri" w:hAnsi="Calibri" w:cs="Calibri"/>
          <w:sz w:val="22"/>
        </w:rPr>
        <w:t xml:space="preserve"> con esta comedia dramática tuvimos noches y noches en Ceres, y también felicitarlos por arriesgarse a romper la comodidad de tener el publico de Ceres, de arriesgarse a otro </w:t>
      </w:r>
      <w:r w:rsidR="003B2815">
        <w:rPr>
          <w:rFonts w:ascii="Calibri" w:hAnsi="Calibri" w:cs="Calibri"/>
          <w:sz w:val="22"/>
        </w:rPr>
        <w:t>público</w:t>
      </w:r>
      <w:r>
        <w:rPr>
          <w:rFonts w:ascii="Calibri" w:hAnsi="Calibri" w:cs="Calibri"/>
          <w:sz w:val="22"/>
        </w:rPr>
        <w:t>, así llegan a la Villa como lo dicen a lo mejor artistas que escuchamos en la tele, “llegamos a la Villa de Carlos Paz”, y llegaron nuestros vecinos con esta puesta que recibe mucho apoyo por suerte, y que implica para ellos un sacrificio, que implica decir puedo con el arte demostrar otra cosa, y que sale de acá, así que celebro, felicito, y agradezco que el teatro independiente desde esta localidad se haya trasladado y que tenga muchas noches en otros lugares.</w:t>
      </w:r>
    </w:p>
    <w:p w14:paraId="39D810C3" w14:textId="77777777" w:rsidR="003B0F08" w:rsidRDefault="003B0F08" w:rsidP="003B0F08">
      <w:pPr>
        <w:spacing w:before="120"/>
        <w:jc w:val="both"/>
        <w:rPr>
          <w:rFonts w:ascii="Calibri" w:hAnsi="Calibri" w:cs="Calibri"/>
          <w:sz w:val="22"/>
        </w:rPr>
      </w:pPr>
      <w:r>
        <w:rPr>
          <w:rFonts w:ascii="Calibri" w:hAnsi="Calibri" w:cs="Calibri"/>
          <w:sz w:val="22"/>
        </w:rPr>
        <w:t>Se somete a votación el proyecto de declaración.</w:t>
      </w:r>
    </w:p>
    <w:p w14:paraId="3107E142" w14:textId="77777777" w:rsidR="003B0F08" w:rsidRDefault="003B0F08" w:rsidP="003B0F08">
      <w:pPr>
        <w:spacing w:before="120"/>
        <w:jc w:val="both"/>
        <w:rPr>
          <w:rFonts w:ascii="Calibri" w:hAnsi="Calibri" w:cs="Calibri"/>
          <w:sz w:val="22"/>
        </w:rPr>
      </w:pPr>
      <w:r>
        <w:rPr>
          <w:rFonts w:ascii="Calibri" w:hAnsi="Calibri" w:cs="Calibri"/>
          <w:sz w:val="22"/>
        </w:rPr>
        <w:t>Se aprueba por unanimidad.</w:t>
      </w:r>
    </w:p>
    <w:p w14:paraId="0D0FFFE1" w14:textId="7C0E9D54" w:rsidR="003B0F08" w:rsidRDefault="003B2815" w:rsidP="005B653A">
      <w:pPr>
        <w:spacing w:before="120"/>
        <w:jc w:val="both"/>
        <w:rPr>
          <w:rFonts w:ascii="Calibri" w:hAnsi="Calibri" w:cs="Calibri"/>
          <w:sz w:val="22"/>
        </w:rPr>
      </w:pPr>
      <w:r>
        <w:rPr>
          <w:rFonts w:ascii="Calibri" w:hAnsi="Calibri" w:cs="Calibri"/>
          <w:sz w:val="22"/>
        </w:rPr>
        <w:t xml:space="preserve">PUNTO 6) </w:t>
      </w:r>
      <w:r>
        <w:rPr>
          <w:rFonts w:ascii="Calibri" w:hAnsi="Calibri" w:cs="Calibri"/>
          <w:sz w:val="22"/>
        </w:rPr>
        <w:t>Establecimiento de días y horarios de Sesión y Comisión del Honorable Concejo Municipal para el periodo legislativo 2026.</w:t>
      </w:r>
    </w:p>
    <w:p w14:paraId="3C0F6BAB" w14:textId="78FB971E" w:rsidR="003B0F08" w:rsidRDefault="003B0F08" w:rsidP="005B653A">
      <w:pPr>
        <w:spacing w:before="120"/>
        <w:jc w:val="both"/>
        <w:rPr>
          <w:rFonts w:ascii="Calibri" w:hAnsi="Calibri" w:cs="Calibri"/>
          <w:sz w:val="22"/>
        </w:rPr>
      </w:pPr>
      <w:r>
        <w:rPr>
          <w:rFonts w:ascii="Calibri" w:hAnsi="Calibri" w:cs="Calibri"/>
          <w:sz w:val="22"/>
        </w:rPr>
        <w:t xml:space="preserve">La Pte. dice esto lo habíamos hablado previamente en la comisión, vamos a fijar el </w:t>
      </w:r>
      <w:r w:rsidR="003B2815">
        <w:rPr>
          <w:rFonts w:ascii="Calibri" w:hAnsi="Calibri" w:cs="Calibri"/>
          <w:sz w:val="22"/>
        </w:rPr>
        <w:t>día</w:t>
      </w:r>
      <w:r>
        <w:rPr>
          <w:rFonts w:ascii="Calibri" w:hAnsi="Calibri" w:cs="Calibri"/>
          <w:sz w:val="22"/>
        </w:rPr>
        <w:t xml:space="preserve"> jueves a las ocho de la mañana para la sesión, y los días martes a las nueve horas para la comisión. </w:t>
      </w:r>
      <w:r w:rsidR="003B2815">
        <w:rPr>
          <w:rFonts w:ascii="Calibri" w:hAnsi="Calibri" w:cs="Calibri"/>
          <w:sz w:val="22"/>
        </w:rPr>
        <w:t>Obviamente</w:t>
      </w:r>
      <w:r>
        <w:rPr>
          <w:rFonts w:ascii="Calibri" w:hAnsi="Calibri" w:cs="Calibri"/>
          <w:sz w:val="22"/>
        </w:rPr>
        <w:t xml:space="preserve"> que esto siempre va a estar sujeto al consenso si hay alguna modificación en el año que haya que hacer excepcionalmente, lo vamos a charlar.</w:t>
      </w:r>
    </w:p>
    <w:p w14:paraId="5C28FC7D" w14:textId="37B25D29" w:rsidR="003B0F08" w:rsidRDefault="003B0F08" w:rsidP="005B653A">
      <w:pPr>
        <w:spacing w:before="120"/>
        <w:jc w:val="both"/>
        <w:rPr>
          <w:rFonts w:ascii="Calibri" w:hAnsi="Calibri" w:cs="Calibri"/>
          <w:sz w:val="22"/>
        </w:rPr>
      </w:pPr>
      <w:r>
        <w:rPr>
          <w:rFonts w:ascii="Calibri" w:hAnsi="Calibri" w:cs="Calibri"/>
          <w:sz w:val="22"/>
        </w:rPr>
        <w:t>La C. Guirado pide la palabra. Respecto del horario de la sesión, ocho es la convocatoria con media hora de gracia para comenzar, en el caso de que alguno pueda llegar hasta las ocho y media, para que quede claro. Y por otro lado agradecer el consenso y la contemplación que ha tenido todo el Concejo, todos los integrantes del Concejo Municipal</w:t>
      </w:r>
      <w:r w:rsidR="00FA0F76">
        <w:rPr>
          <w:rFonts w:ascii="Calibri" w:hAnsi="Calibri" w:cs="Calibri"/>
          <w:sz w:val="22"/>
        </w:rPr>
        <w:t xml:space="preserve"> respecto de una nota que precisamente ingresó a través de la correspondencia en esta sesión, tenia que ver con otras actividades que como profesional, en </w:t>
      </w:r>
      <w:r w:rsidR="00FA0F76">
        <w:rPr>
          <w:rFonts w:ascii="Calibri" w:hAnsi="Calibri" w:cs="Calibri"/>
          <w:sz w:val="22"/>
        </w:rPr>
        <w:lastRenderedPageBreak/>
        <w:t xml:space="preserve">este caso como profesora, también desempeño, por esa razón se realizó un cambio de las comisiones, por consenso, se realizaban los lunes, ahora se van a realizar los martes a partir de las nueve de la mañana, también manifestar que el articulo 18 del reglamento determina solamente la obligatoriedad y que en esta sesión se determine el horario y el </w:t>
      </w:r>
      <w:r w:rsidR="003B2815">
        <w:rPr>
          <w:rFonts w:ascii="Calibri" w:hAnsi="Calibri" w:cs="Calibri"/>
          <w:sz w:val="22"/>
        </w:rPr>
        <w:t>día</w:t>
      </w:r>
      <w:r w:rsidR="00FA0F76">
        <w:rPr>
          <w:rFonts w:ascii="Calibri" w:hAnsi="Calibri" w:cs="Calibri"/>
          <w:sz w:val="22"/>
        </w:rPr>
        <w:t xml:space="preserve"> de la sesión, que es el único momento obligatorio para nosotros, pero obviamente que en las comisiones, que puede ser una o varias según diferentes temáticas, tratamos, debatimos, y resolvemos, si no podemos estar presentes en la </w:t>
      </w:r>
      <w:r w:rsidR="003B2815">
        <w:rPr>
          <w:rFonts w:ascii="Calibri" w:hAnsi="Calibri" w:cs="Calibri"/>
          <w:sz w:val="22"/>
        </w:rPr>
        <w:t>comisión</w:t>
      </w:r>
      <w:r w:rsidR="00FA0F76">
        <w:rPr>
          <w:rFonts w:ascii="Calibri" w:hAnsi="Calibri" w:cs="Calibri"/>
          <w:sz w:val="22"/>
        </w:rPr>
        <w:t xml:space="preserve"> qué vamos a resolver en una sesión, o sancionar, por eso es igual de importante, y por esa razón por uso y costumbre siempre en esta primera sesión del periodo legislativo se determina horario y </w:t>
      </w:r>
      <w:r w:rsidR="003B2815">
        <w:rPr>
          <w:rFonts w:ascii="Calibri" w:hAnsi="Calibri" w:cs="Calibri"/>
          <w:sz w:val="22"/>
        </w:rPr>
        <w:t>día</w:t>
      </w:r>
      <w:r w:rsidR="00FA0F76">
        <w:rPr>
          <w:rFonts w:ascii="Calibri" w:hAnsi="Calibri" w:cs="Calibri"/>
          <w:sz w:val="22"/>
        </w:rPr>
        <w:t xml:space="preserve"> de sesión y también de comisión. Reitero el agradecimiento.</w:t>
      </w:r>
    </w:p>
    <w:p w14:paraId="47751D4B" w14:textId="067875B2" w:rsidR="00FA0F76" w:rsidRDefault="00FA0F76" w:rsidP="005B653A">
      <w:pPr>
        <w:spacing w:before="120"/>
        <w:jc w:val="both"/>
        <w:rPr>
          <w:rFonts w:ascii="Calibri" w:hAnsi="Calibri" w:cs="Calibri"/>
          <w:sz w:val="22"/>
        </w:rPr>
      </w:pPr>
      <w:r>
        <w:rPr>
          <w:rFonts w:ascii="Calibri" w:hAnsi="Calibri" w:cs="Calibri"/>
          <w:sz w:val="22"/>
        </w:rPr>
        <w:t>Se somete a votación la propuesta. Se aprueba por unanimidad.</w:t>
      </w:r>
    </w:p>
    <w:p w14:paraId="1FDF84E1" w14:textId="146C0E9F" w:rsidR="00FA0F76" w:rsidRDefault="00FA0F76" w:rsidP="005B653A">
      <w:pPr>
        <w:spacing w:before="120"/>
        <w:jc w:val="both"/>
        <w:rPr>
          <w:rFonts w:ascii="Calibri" w:hAnsi="Calibri" w:cs="Calibri"/>
          <w:sz w:val="22"/>
        </w:rPr>
      </w:pPr>
      <w:r>
        <w:rPr>
          <w:rFonts w:ascii="Calibri" w:hAnsi="Calibri" w:cs="Calibri"/>
          <w:sz w:val="22"/>
        </w:rPr>
        <w:t>Se establecen para Sesión los días JUEVES a las 08:00 horas, y para Comisión los días MARTES a las 09:00 horas.</w:t>
      </w:r>
    </w:p>
    <w:p w14:paraId="477BAC2D" w14:textId="498CDA1B" w:rsidR="00CE382F" w:rsidRPr="00EC5BF4" w:rsidRDefault="000F5D07" w:rsidP="00EC5BF4">
      <w:pPr>
        <w:spacing w:before="120"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siendo las </w:t>
      </w:r>
      <w:r w:rsidR="00FA0F76">
        <w:rPr>
          <w:rFonts w:ascii="Calibri" w:eastAsiaTheme="minorEastAsia" w:hAnsi="Calibri" w:cstheme="minorBidi"/>
          <w:sz w:val="22"/>
          <w:szCs w:val="22"/>
        </w:rPr>
        <w:t>10</w:t>
      </w:r>
      <w:r w:rsidR="00872E95">
        <w:rPr>
          <w:rFonts w:ascii="Calibri" w:eastAsiaTheme="minorEastAsia" w:hAnsi="Calibri" w:cstheme="minorBidi"/>
          <w:sz w:val="22"/>
          <w:szCs w:val="22"/>
        </w:rPr>
        <w:t>:</w:t>
      </w:r>
      <w:r w:rsidR="00FA0F76">
        <w:rPr>
          <w:rFonts w:ascii="Calibri" w:eastAsiaTheme="minorEastAsia" w:hAnsi="Calibri" w:cstheme="minorBidi"/>
          <w:sz w:val="22"/>
          <w:szCs w:val="22"/>
        </w:rPr>
        <w:t>03</w:t>
      </w:r>
      <w:r w:rsidR="00382F4C" w:rsidRPr="006838C0">
        <w:rPr>
          <w:rFonts w:ascii="Calibri" w:eastAsiaTheme="minorEastAsia" w:hAnsi="Calibri" w:cstheme="minorBidi"/>
          <w:sz w:val="22"/>
          <w:szCs w:val="22"/>
        </w:rPr>
        <w:t xml:space="preserve"> 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C5559" w14:textId="77777777" w:rsidR="0073687D" w:rsidRDefault="0073687D">
      <w:r>
        <w:separator/>
      </w:r>
    </w:p>
  </w:endnote>
  <w:endnote w:type="continuationSeparator" w:id="0">
    <w:p w14:paraId="3CC546E1" w14:textId="77777777" w:rsidR="0073687D" w:rsidRDefault="00736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r>
      <w:rPr>
        <w:rFonts w:ascii="Maiandra GD" w:hAnsi="Maiandra GD"/>
        <w:sz w:val="20"/>
        <w:szCs w:val="20"/>
        <w:lang w:val="pt-BR"/>
      </w:rPr>
      <w:t>Avda. T. Malbrán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2E08" w14:textId="77777777" w:rsidR="0073687D" w:rsidRDefault="0073687D">
      <w:r>
        <w:separator/>
      </w:r>
    </w:p>
  </w:footnote>
  <w:footnote w:type="continuationSeparator" w:id="0">
    <w:p w14:paraId="416F5E20" w14:textId="77777777" w:rsidR="0073687D" w:rsidRDefault="00736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Pr>
        <w:noProof/>
        <w:lang w:val="es-AR" w:eastAsia="es-AR"/>
      </w:rPr>
      <w:drawing>
        <wp:anchor distT="0" distB="0" distL="114300" distR="114300" simplePos="0" relativeHeight="251661824" behindDoc="0" locked="0" layoutInCell="1" allowOverlap="1" wp14:anchorId="65B874D7" wp14:editId="3D6F10E9">
          <wp:simplePos x="0" y="0"/>
          <wp:positionH relativeFrom="margin">
            <wp:posOffset>1713865</wp:posOffset>
          </wp:positionH>
          <wp:positionV relativeFrom="page">
            <wp:posOffset>364490</wp:posOffset>
          </wp:positionV>
          <wp:extent cx="2724150" cy="1089025"/>
          <wp:effectExtent l="0" t="0" r="0" b="3175"/>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53742B"/>
    <w:multiLevelType w:val="hybridMultilevel"/>
    <w:tmpl w:val="BCEA043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00A3989"/>
    <w:multiLevelType w:val="hybridMultilevel"/>
    <w:tmpl w:val="E94ED67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6" w15:restartNumberingAfterBreak="0">
    <w:nsid w:val="350D69B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B712C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A630D9"/>
    <w:multiLevelType w:val="hybridMultilevel"/>
    <w:tmpl w:val="4C802F44"/>
    <w:lvl w:ilvl="0" w:tplc="2C0A0001">
      <w:start w:val="1"/>
      <w:numFmt w:val="bullet"/>
      <w:lvlText w:val=""/>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9"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5DCD3ED7"/>
    <w:multiLevelType w:val="hybridMultilevel"/>
    <w:tmpl w:val="F564C2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14"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4"/>
  </w:num>
  <w:num w:numId="2" w16cid:durableId="1889023539">
    <w:abstractNumId w:val="14"/>
  </w:num>
  <w:num w:numId="3" w16cid:durableId="1350836557">
    <w:abstractNumId w:val="2"/>
  </w:num>
  <w:num w:numId="4" w16cid:durableId="721441228">
    <w:abstractNumId w:val="9"/>
  </w:num>
  <w:num w:numId="5" w16cid:durableId="1350333460">
    <w:abstractNumId w:val="12"/>
  </w:num>
  <w:num w:numId="6" w16cid:durableId="1085105956">
    <w:abstractNumId w:val="0"/>
  </w:num>
  <w:num w:numId="7" w16cid:durableId="1720982335">
    <w:abstractNumId w:val="13"/>
  </w:num>
  <w:num w:numId="8" w16cid:durableId="576403495">
    <w:abstractNumId w:val="3"/>
  </w:num>
  <w:num w:numId="9" w16cid:durableId="1125659765">
    <w:abstractNumId w:val="11"/>
  </w:num>
  <w:num w:numId="10" w16cid:durableId="548959817">
    <w:abstractNumId w:val="6"/>
  </w:num>
  <w:num w:numId="11" w16cid:durableId="716666108">
    <w:abstractNumId w:val="5"/>
  </w:num>
  <w:num w:numId="12" w16cid:durableId="1879514893">
    <w:abstractNumId w:val="10"/>
  </w:num>
  <w:num w:numId="13" w16cid:durableId="2031450467">
    <w:abstractNumId w:val="1"/>
  </w:num>
  <w:num w:numId="14" w16cid:durableId="1295065521">
    <w:abstractNumId w:val="8"/>
  </w:num>
  <w:num w:numId="15" w16cid:durableId="171345749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20851"/>
    <w:rsid w:val="0002189B"/>
    <w:rsid w:val="00021D15"/>
    <w:rsid w:val="00023111"/>
    <w:rsid w:val="00023F51"/>
    <w:rsid w:val="00025A4B"/>
    <w:rsid w:val="00025CB6"/>
    <w:rsid w:val="000260D8"/>
    <w:rsid w:val="0002693F"/>
    <w:rsid w:val="00026B60"/>
    <w:rsid w:val="000306CA"/>
    <w:rsid w:val="00030DE7"/>
    <w:rsid w:val="00032108"/>
    <w:rsid w:val="000324EF"/>
    <w:rsid w:val="00032EAA"/>
    <w:rsid w:val="000336BB"/>
    <w:rsid w:val="00033DB3"/>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8E5"/>
    <w:rsid w:val="00053067"/>
    <w:rsid w:val="0005370C"/>
    <w:rsid w:val="00054006"/>
    <w:rsid w:val="000541EB"/>
    <w:rsid w:val="00055D45"/>
    <w:rsid w:val="00060110"/>
    <w:rsid w:val="00060560"/>
    <w:rsid w:val="00060CB9"/>
    <w:rsid w:val="000619B9"/>
    <w:rsid w:val="0006240D"/>
    <w:rsid w:val="000626FB"/>
    <w:rsid w:val="000646CD"/>
    <w:rsid w:val="0006560F"/>
    <w:rsid w:val="00066D65"/>
    <w:rsid w:val="00067FEE"/>
    <w:rsid w:val="000705F8"/>
    <w:rsid w:val="0007295C"/>
    <w:rsid w:val="00072CCA"/>
    <w:rsid w:val="000733E4"/>
    <w:rsid w:val="000736C4"/>
    <w:rsid w:val="00075427"/>
    <w:rsid w:val="0007583C"/>
    <w:rsid w:val="00076A8C"/>
    <w:rsid w:val="000770A8"/>
    <w:rsid w:val="0008014F"/>
    <w:rsid w:val="000831D7"/>
    <w:rsid w:val="00083A80"/>
    <w:rsid w:val="0008455D"/>
    <w:rsid w:val="00085322"/>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C51"/>
    <w:rsid w:val="000F4762"/>
    <w:rsid w:val="000F5244"/>
    <w:rsid w:val="000F5D07"/>
    <w:rsid w:val="00103423"/>
    <w:rsid w:val="00103BF4"/>
    <w:rsid w:val="0010487E"/>
    <w:rsid w:val="00104B91"/>
    <w:rsid w:val="00105F18"/>
    <w:rsid w:val="00107207"/>
    <w:rsid w:val="00107277"/>
    <w:rsid w:val="00107625"/>
    <w:rsid w:val="00107A97"/>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E11"/>
    <w:rsid w:val="00123F3C"/>
    <w:rsid w:val="00124199"/>
    <w:rsid w:val="00125029"/>
    <w:rsid w:val="00125558"/>
    <w:rsid w:val="00125E96"/>
    <w:rsid w:val="00127A4E"/>
    <w:rsid w:val="0013013E"/>
    <w:rsid w:val="00131239"/>
    <w:rsid w:val="0013324E"/>
    <w:rsid w:val="00135228"/>
    <w:rsid w:val="00135E3F"/>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CE4"/>
    <w:rsid w:val="001602FE"/>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C78"/>
    <w:rsid w:val="001C50FB"/>
    <w:rsid w:val="001C5367"/>
    <w:rsid w:val="001D3519"/>
    <w:rsid w:val="001D3C49"/>
    <w:rsid w:val="001D46C2"/>
    <w:rsid w:val="001D4719"/>
    <w:rsid w:val="001D5657"/>
    <w:rsid w:val="001D5B29"/>
    <w:rsid w:val="001D6A9F"/>
    <w:rsid w:val="001D6E1C"/>
    <w:rsid w:val="001E06C5"/>
    <w:rsid w:val="001E0D0B"/>
    <w:rsid w:val="001E166A"/>
    <w:rsid w:val="001E1C4B"/>
    <w:rsid w:val="001E1FE3"/>
    <w:rsid w:val="001E46E4"/>
    <w:rsid w:val="001E5997"/>
    <w:rsid w:val="001E7D07"/>
    <w:rsid w:val="001F036E"/>
    <w:rsid w:val="001F165E"/>
    <w:rsid w:val="001F1F48"/>
    <w:rsid w:val="001F3130"/>
    <w:rsid w:val="001F549F"/>
    <w:rsid w:val="001F6DD2"/>
    <w:rsid w:val="001F742F"/>
    <w:rsid w:val="001F7532"/>
    <w:rsid w:val="002000E2"/>
    <w:rsid w:val="00202AD2"/>
    <w:rsid w:val="002040FC"/>
    <w:rsid w:val="002048E6"/>
    <w:rsid w:val="00204CA5"/>
    <w:rsid w:val="00206ECF"/>
    <w:rsid w:val="00206F60"/>
    <w:rsid w:val="00207EC1"/>
    <w:rsid w:val="00210D45"/>
    <w:rsid w:val="00211549"/>
    <w:rsid w:val="00211773"/>
    <w:rsid w:val="002127C3"/>
    <w:rsid w:val="00213614"/>
    <w:rsid w:val="002167B5"/>
    <w:rsid w:val="002167D0"/>
    <w:rsid w:val="00216E3F"/>
    <w:rsid w:val="0021723F"/>
    <w:rsid w:val="002217E1"/>
    <w:rsid w:val="0022220E"/>
    <w:rsid w:val="002226EB"/>
    <w:rsid w:val="00222BA5"/>
    <w:rsid w:val="002233AC"/>
    <w:rsid w:val="00224010"/>
    <w:rsid w:val="00224598"/>
    <w:rsid w:val="00225EFC"/>
    <w:rsid w:val="002266C5"/>
    <w:rsid w:val="00226A85"/>
    <w:rsid w:val="00226EA1"/>
    <w:rsid w:val="00226F42"/>
    <w:rsid w:val="002270C3"/>
    <w:rsid w:val="00227443"/>
    <w:rsid w:val="00227908"/>
    <w:rsid w:val="00227987"/>
    <w:rsid w:val="00230921"/>
    <w:rsid w:val="00230FA3"/>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A68"/>
    <w:rsid w:val="00255CA1"/>
    <w:rsid w:val="0025649B"/>
    <w:rsid w:val="002568E5"/>
    <w:rsid w:val="00256CA5"/>
    <w:rsid w:val="00257845"/>
    <w:rsid w:val="0025784C"/>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F14A5"/>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23E9"/>
    <w:rsid w:val="00322BF3"/>
    <w:rsid w:val="003237B6"/>
    <w:rsid w:val="003237BD"/>
    <w:rsid w:val="00323902"/>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15C8"/>
    <w:rsid w:val="00341DC3"/>
    <w:rsid w:val="00343A44"/>
    <w:rsid w:val="003440B9"/>
    <w:rsid w:val="003447AD"/>
    <w:rsid w:val="00345BCD"/>
    <w:rsid w:val="00346149"/>
    <w:rsid w:val="0034654B"/>
    <w:rsid w:val="00346961"/>
    <w:rsid w:val="00346C20"/>
    <w:rsid w:val="0034779F"/>
    <w:rsid w:val="003502D0"/>
    <w:rsid w:val="00351D50"/>
    <w:rsid w:val="00352007"/>
    <w:rsid w:val="0035224A"/>
    <w:rsid w:val="00352E3F"/>
    <w:rsid w:val="00353D14"/>
    <w:rsid w:val="003544A8"/>
    <w:rsid w:val="00354583"/>
    <w:rsid w:val="00356F12"/>
    <w:rsid w:val="0035741C"/>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3069"/>
    <w:rsid w:val="003A4709"/>
    <w:rsid w:val="003A470E"/>
    <w:rsid w:val="003A4990"/>
    <w:rsid w:val="003A5C76"/>
    <w:rsid w:val="003A6E07"/>
    <w:rsid w:val="003A783F"/>
    <w:rsid w:val="003A79F3"/>
    <w:rsid w:val="003B0461"/>
    <w:rsid w:val="003B0F08"/>
    <w:rsid w:val="003B1F6D"/>
    <w:rsid w:val="003B2815"/>
    <w:rsid w:val="003B28C6"/>
    <w:rsid w:val="003B29D1"/>
    <w:rsid w:val="003B3459"/>
    <w:rsid w:val="003B3D53"/>
    <w:rsid w:val="003B3D90"/>
    <w:rsid w:val="003B3E77"/>
    <w:rsid w:val="003B57E1"/>
    <w:rsid w:val="003B60FB"/>
    <w:rsid w:val="003B61D1"/>
    <w:rsid w:val="003B694C"/>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360"/>
    <w:rsid w:val="00411812"/>
    <w:rsid w:val="00411B58"/>
    <w:rsid w:val="0041290F"/>
    <w:rsid w:val="00412ED8"/>
    <w:rsid w:val="0041322A"/>
    <w:rsid w:val="00413425"/>
    <w:rsid w:val="0041393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2587"/>
    <w:rsid w:val="00443A78"/>
    <w:rsid w:val="00443D84"/>
    <w:rsid w:val="00444920"/>
    <w:rsid w:val="00444CEF"/>
    <w:rsid w:val="00445614"/>
    <w:rsid w:val="00447B85"/>
    <w:rsid w:val="00447D97"/>
    <w:rsid w:val="00450171"/>
    <w:rsid w:val="00451A90"/>
    <w:rsid w:val="004525F8"/>
    <w:rsid w:val="00452E55"/>
    <w:rsid w:val="00453945"/>
    <w:rsid w:val="00454711"/>
    <w:rsid w:val="004568BF"/>
    <w:rsid w:val="004570AA"/>
    <w:rsid w:val="004606FF"/>
    <w:rsid w:val="00461466"/>
    <w:rsid w:val="00461910"/>
    <w:rsid w:val="00461DAE"/>
    <w:rsid w:val="004624CB"/>
    <w:rsid w:val="00462EF8"/>
    <w:rsid w:val="00463217"/>
    <w:rsid w:val="00464090"/>
    <w:rsid w:val="00465461"/>
    <w:rsid w:val="00471985"/>
    <w:rsid w:val="004719B0"/>
    <w:rsid w:val="00472742"/>
    <w:rsid w:val="00473B21"/>
    <w:rsid w:val="00473FEB"/>
    <w:rsid w:val="0047450B"/>
    <w:rsid w:val="00475838"/>
    <w:rsid w:val="00475B7F"/>
    <w:rsid w:val="00475C56"/>
    <w:rsid w:val="00475EB8"/>
    <w:rsid w:val="0047621C"/>
    <w:rsid w:val="00476458"/>
    <w:rsid w:val="00477AA8"/>
    <w:rsid w:val="00477AD7"/>
    <w:rsid w:val="00477D98"/>
    <w:rsid w:val="0048067F"/>
    <w:rsid w:val="00481491"/>
    <w:rsid w:val="00481DB1"/>
    <w:rsid w:val="00482457"/>
    <w:rsid w:val="0048283D"/>
    <w:rsid w:val="00483B5A"/>
    <w:rsid w:val="00484040"/>
    <w:rsid w:val="00484B61"/>
    <w:rsid w:val="00485764"/>
    <w:rsid w:val="004860A6"/>
    <w:rsid w:val="0048703F"/>
    <w:rsid w:val="00487079"/>
    <w:rsid w:val="0049202D"/>
    <w:rsid w:val="00492A2F"/>
    <w:rsid w:val="00492CED"/>
    <w:rsid w:val="0049362C"/>
    <w:rsid w:val="004936AB"/>
    <w:rsid w:val="00494350"/>
    <w:rsid w:val="00494A0B"/>
    <w:rsid w:val="004951FF"/>
    <w:rsid w:val="004961A0"/>
    <w:rsid w:val="00497349"/>
    <w:rsid w:val="00497665"/>
    <w:rsid w:val="00497707"/>
    <w:rsid w:val="00497E33"/>
    <w:rsid w:val="004A18A9"/>
    <w:rsid w:val="004A25A7"/>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0FF0"/>
    <w:rsid w:val="004E1881"/>
    <w:rsid w:val="004E264A"/>
    <w:rsid w:val="004E2B36"/>
    <w:rsid w:val="004E2D89"/>
    <w:rsid w:val="004E3DEA"/>
    <w:rsid w:val="004E5808"/>
    <w:rsid w:val="004E5810"/>
    <w:rsid w:val="004E5B8F"/>
    <w:rsid w:val="004E5B90"/>
    <w:rsid w:val="004E5F2D"/>
    <w:rsid w:val="004E71AD"/>
    <w:rsid w:val="004F1368"/>
    <w:rsid w:val="004F2D56"/>
    <w:rsid w:val="004F4064"/>
    <w:rsid w:val="004F42C6"/>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69B4"/>
    <w:rsid w:val="00516A39"/>
    <w:rsid w:val="005170C4"/>
    <w:rsid w:val="00517E51"/>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1397"/>
    <w:rsid w:val="005513D0"/>
    <w:rsid w:val="0055310C"/>
    <w:rsid w:val="00553241"/>
    <w:rsid w:val="005533C7"/>
    <w:rsid w:val="00556D11"/>
    <w:rsid w:val="005570C2"/>
    <w:rsid w:val="0055765A"/>
    <w:rsid w:val="0055786A"/>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A046D"/>
    <w:rsid w:val="005A065A"/>
    <w:rsid w:val="005A0C92"/>
    <w:rsid w:val="005A1673"/>
    <w:rsid w:val="005A234D"/>
    <w:rsid w:val="005A39DF"/>
    <w:rsid w:val="005A435C"/>
    <w:rsid w:val="005A5204"/>
    <w:rsid w:val="005A5282"/>
    <w:rsid w:val="005A5308"/>
    <w:rsid w:val="005A5CE9"/>
    <w:rsid w:val="005B0D50"/>
    <w:rsid w:val="005B19FD"/>
    <w:rsid w:val="005B407A"/>
    <w:rsid w:val="005B4244"/>
    <w:rsid w:val="005B4903"/>
    <w:rsid w:val="005B4CCC"/>
    <w:rsid w:val="005B5868"/>
    <w:rsid w:val="005B6494"/>
    <w:rsid w:val="005B653A"/>
    <w:rsid w:val="005B6DF6"/>
    <w:rsid w:val="005C1564"/>
    <w:rsid w:val="005C1CB6"/>
    <w:rsid w:val="005C3AE2"/>
    <w:rsid w:val="005C4C2F"/>
    <w:rsid w:val="005C4F38"/>
    <w:rsid w:val="005C524A"/>
    <w:rsid w:val="005C52EB"/>
    <w:rsid w:val="005C5574"/>
    <w:rsid w:val="005C5906"/>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A7"/>
    <w:rsid w:val="005E6110"/>
    <w:rsid w:val="005E76A3"/>
    <w:rsid w:val="005F2863"/>
    <w:rsid w:val="005F2927"/>
    <w:rsid w:val="005F2D3C"/>
    <w:rsid w:val="005F3161"/>
    <w:rsid w:val="005F339B"/>
    <w:rsid w:val="005F3746"/>
    <w:rsid w:val="005F4A96"/>
    <w:rsid w:val="005F68BB"/>
    <w:rsid w:val="00600A95"/>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2078F"/>
    <w:rsid w:val="00620BA1"/>
    <w:rsid w:val="0062156F"/>
    <w:rsid w:val="00621C64"/>
    <w:rsid w:val="00622398"/>
    <w:rsid w:val="00622770"/>
    <w:rsid w:val="00622812"/>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40033"/>
    <w:rsid w:val="006412F1"/>
    <w:rsid w:val="00641870"/>
    <w:rsid w:val="006418FE"/>
    <w:rsid w:val="00641DA7"/>
    <w:rsid w:val="00641E2C"/>
    <w:rsid w:val="006424F0"/>
    <w:rsid w:val="006445DF"/>
    <w:rsid w:val="00644A3D"/>
    <w:rsid w:val="00645CE2"/>
    <w:rsid w:val="0064698A"/>
    <w:rsid w:val="00646F60"/>
    <w:rsid w:val="006476D3"/>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DDF"/>
    <w:rsid w:val="00682FCE"/>
    <w:rsid w:val="006838C0"/>
    <w:rsid w:val="00683BC8"/>
    <w:rsid w:val="00683FAB"/>
    <w:rsid w:val="00685A12"/>
    <w:rsid w:val="00685C17"/>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989"/>
    <w:rsid w:val="006D7E6B"/>
    <w:rsid w:val="006E1818"/>
    <w:rsid w:val="006E264B"/>
    <w:rsid w:val="006E26BD"/>
    <w:rsid w:val="006E497C"/>
    <w:rsid w:val="006E58B6"/>
    <w:rsid w:val="006E5DCE"/>
    <w:rsid w:val="006E6A1D"/>
    <w:rsid w:val="006F0C5C"/>
    <w:rsid w:val="006F13F4"/>
    <w:rsid w:val="006F341D"/>
    <w:rsid w:val="006F63FA"/>
    <w:rsid w:val="006F64EB"/>
    <w:rsid w:val="006F711B"/>
    <w:rsid w:val="006F73BE"/>
    <w:rsid w:val="006F74A8"/>
    <w:rsid w:val="006F768B"/>
    <w:rsid w:val="006F7884"/>
    <w:rsid w:val="007000B2"/>
    <w:rsid w:val="007007F2"/>
    <w:rsid w:val="00701690"/>
    <w:rsid w:val="00704DE2"/>
    <w:rsid w:val="00705039"/>
    <w:rsid w:val="00705BB6"/>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687D"/>
    <w:rsid w:val="00737031"/>
    <w:rsid w:val="007370C7"/>
    <w:rsid w:val="007402BA"/>
    <w:rsid w:val="007405C9"/>
    <w:rsid w:val="0074141E"/>
    <w:rsid w:val="00741AB8"/>
    <w:rsid w:val="0074345F"/>
    <w:rsid w:val="00743F04"/>
    <w:rsid w:val="0074478F"/>
    <w:rsid w:val="007460A7"/>
    <w:rsid w:val="00750506"/>
    <w:rsid w:val="007524DD"/>
    <w:rsid w:val="00752856"/>
    <w:rsid w:val="00752CAB"/>
    <w:rsid w:val="00754B65"/>
    <w:rsid w:val="00755503"/>
    <w:rsid w:val="00756276"/>
    <w:rsid w:val="0075633C"/>
    <w:rsid w:val="0075749B"/>
    <w:rsid w:val="007603E6"/>
    <w:rsid w:val="00761398"/>
    <w:rsid w:val="00761F0C"/>
    <w:rsid w:val="00762872"/>
    <w:rsid w:val="0076300E"/>
    <w:rsid w:val="00763F65"/>
    <w:rsid w:val="00764671"/>
    <w:rsid w:val="007663BD"/>
    <w:rsid w:val="00766447"/>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CB0"/>
    <w:rsid w:val="007A2D8C"/>
    <w:rsid w:val="007A2F24"/>
    <w:rsid w:val="007A2F33"/>
    <w:rsid w:val="007A3840"/>
    <w:rsid w:val="007A43B0"/>
    <w:rsid w:val="007A4566"/>
    <w:rsid w:val="007A684F"/>
    <w:rsid w:val="007A6C2E"/>
    <w:rsid w:val="007A7711"/>
    <w:rsid w:val="007B1078"/>
    <w:rsid w:val="007B23B6"/>
    <w:rsid w:val="007B32E4"/>
    <w:rsid w:val="007B67B9"/>
    <w:rsid w:val="007B7D2E"/>
    <w:rsid w:val="007B7E30"/>
    <w:rsid w:val="007C03C3"/>
    <w:rsid w:val="007C08C3"/>
    <w:rsid w:val="007C08E0"/>
    <w:rsid w:val="007C1D12"/>
    <w:rsid w:val="007C376B"/>
    <w:rsid w:val="007C454D"/>
    <w:rsid w:val="007C6330"/>
    <w:rsid w:val="007D2172"/>
    <w:rsid w:val="007D2619"/>
    <w:rsid w:val="007D4196"/>
    <w:rsid w:val="007D4B00"/>
    <w:rsid w:val="007D680D"/>
    <w:rsid w:val="007D755F"/>
    <w:rsid w:val="007D789E"/>
    <w:rsid w:val="007D7FB8"/>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03"/>
    <w:rsid w:val="008041B9"/>
    <w:rsid w:val="008055B2"/>
    <w:rsid w:val="00807D6A"/>
    <w:rsid w:val="008117D1"/>
    <w:rsid w:val="008132A7"/>
    <w:rsid w:val="00813B47"/>
    <w:rsid w:val="00815A5D"/>
    <w:rsid w:val="0081640F"/>
    <w:rsid w:val="00820905"/>
    <w:rsid w:val="00820B26"/>
    <w:rsid w:val="00820F85"/>
    <w:rsid w:val="00821B5D"/>
    <w:rsid w:val="00822190"/>
    <w:rsid w:val="00823326"/>
    <w:rsid w:val="00824875"/>
    <w:rsid w:val="008255C7"/>
    <w:rsid w:val="008266C9"/>
    <w:rsid w:val="008269C4"/>
    <w:rsid w:val="008275B6"/>
    <w:rsid w:val="00831E05"/>
    <w:rsid w:val="008320AC"/>
    <w:rsid w:val="008338AD"/>
    <w:rsid w:val="00833D0E"/>
    <w:rsid w:val="0083408A"/>
    <w:rsid w:val="00835B75"/>
    <w:rsid w:val="008368A8"/>
    <w:rsid w:val="00837B7F"/>
    <w:rsid w:val="00840BA9"/>
    <w:rsid w:val="00842822"/>
    <w:rsid w:val="00843341"/>
    <w:rsid w:val="00843590"/>
    <w:rsid w:val="0084384E"/>
    <w:rsid w:val="00847291"/>
    <w:rsid w:val="008474BA"/>
    <w:rsid w:val="00850449"/>
    <w:rsid w:val="00850657"/>
    <w:rsid w:val="00851046"/>
    <w:rsid w:val="008523EB"/>
    <w:rsid w:val="008524DE"/>
    <w:rsid w:val="00854C62"/>
    <w:rsid w:val="008550CE"/>
    <w:rsid w:val="00855B71"/>
    <w:rsid w:val="00855FF6"/>
    <w:rsid w:val="008561DB"/>
    <w:rsid w:val="0085688B"/>
    <w:rsid w:val="00857184"/>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31"/>
    <w:rsid w:val="008910A5"/>
    <w:rsid w:val="008926C1"/>
    <w:rsid w:val="00892E56"/>
    <w:rsid w:val="0089326C"/>
    <w:rsid w:val="00894792"/>
    <w:rsid w:val="00894ADA"/>
    <w:rsid w:val="0089539D"/>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118"/>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E0070"/>
    <w:rsid w:val="008E0A50"/>
    <w:rsid w:val="008E0AEE"/>
    <w:rsid w:val="008E1542"/>
    <w:rsid w:val="008E1B75"/>
    <w:rsid w:val="008E26F1"/>
    <w:rsid w:val="008E35B6"/>
    <w:rsid w:val="008E39CC"/>
    <w:rsid w:val="008E3C32"/>
    <w:rsid w:val="008E42FC"/>
    <w:rsid w:val="008E613E"/>
    <w:rsid w:val="008E6B54"/>
    <w:rsid w:val="008E6E49"/>
    <w:rsid w:val="008E7F48"/>
    <w:rsid w:val="008E7FBB"/>
    <w:rsid w:val="008F03E1"/>
    <w:rsid w:val="008F064C"/>
    <w:rsid w:val="008F06E6"/>
    <w:rsid w:val="008F093B"/>
    <w:rsid w:val="008F12F6"/>
    <w:rsid w:val="008F18D9"/>
    <w:rsid w:val="008F1D9B"/>
    <w:rsid w:val="008F2121"/>
    <w:rsid w:val="008F37C6"/>
    <w:rsid w:val="008F3C82"/>
    <w:rsid w:val="008F53AF"/>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561A"/>
    <w:rsid w:val="009168EC"/>
    <w:rsid w:val="0092080C"/>
    <w:rsid w:val="00920C6A"/>
    <w:rsid w:val="0092106A"/>
    <w:rsid w:val="00921302"/>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71"/>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165E"/>
    <w:rsid w:val="009823B8"/>
    <w:rsid w:val="00982BDD"/>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70AE"/>
    <w:rsid w:val="009B7C41"/>
    <w:rsid w:val="009C0410"/>
    <w:rsid w:val="009C195E"/>
    <w:rsid w:val="009C251B"/>
    <w:rsid w:val="009C259C"/>
    <w:rsid w:val="009C26BA"/>
    <w:rsid w:val="009C3521"/>
    <w:rsid w:val="009C3E0C"/>
    <w:rsid w:val="009C507A"/>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7E72"/>
    <w:rsid w:val="009E20F9"/>
    <w:rsid w:val="009E24E6"/>
    <w:rsid w:val="009E26C5"/>
    <w:rsid w:val="009E2C5D"/>
    <w:rsid w:val="009E3499"/>
    <w:rsid w:val="009E3548"/>
    <w:rsid w:val="009E6973"/>
    <w:rsid w:val="009F0822"/>
    <w:rsid w:val="009F15C2"/>
    <w:rsid w:val="009F2F0A"/>
    <w:rsid w:val="009F2F0F"/>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2FFC"/>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3815"/>
    <w:rsid w:val="00A53B74"/>
    <w:rsid w:val="00A53E07"/>
    <w:rsid w:val="00A5408E"/>
    <w:rsid w:val="00A57C5E"/>
    <w:rsid w:val="00A60E4A"/>
    <w:rsid w:val="00A624E2"/>
    <w:rsid w:val="00A643D8"/>
    <w:rsid w:val="00A64879"/>
    <w:rsid w:val="00A64C97"/>
    <w:rsid w:val="00A65690"/>
    <w:rsid w:val="00A66792"/>
    <w:rsid w:val="00A6717F"/>
    <w:rsid w:val="00A673ED"/>
    <w:rsid w:val="00A701EF"/>
    <w:rsid w:val="00A704E5"/>
    <w:rsid w:val="00A70A40"/>
    <w:rsid w:val="00A71325"/>
    <w:rsid w:val="00A720BC"/>
    <w:rsid w:val="00A72A62"/>
    <w:rsid w:val="00A72A8F"/>
    <w:rsid w:val="00A73206"/>
    <w:rsid w:val="00A7349C"/>
    <w:rsid w:val="00A74E2A"/>
    <w:rsid w:val="00A772A5"/>
    <w:rsid w:val="00A80172"/>
    <w:rsid w:val="00A81943"/>
    <w:rsid w:val="00A81A03"/>
    <w:rsid w:val="00A8305F"/>
    <w:rsid w:val="00A831AB"/>
    <w:rsid w:val="00A83E5D"/>
    <w:rsid w:val="00A854A6"/>
    <w:rsid w:val="00A85B26"/>
    <w:rsid w:val="00A86EF3"/>
    <w:rsid w:val="00A8758E"/>
    <w:rsid w:val="00A875F0"/>
    <w:rsid w:val="00A87DED"/>
    <w:rsid w:val="00A87F55"/>
    <w:rsid w:val="00A9152C"/>
    <w:rsid w:val="00A91FE5"/>
    <w:rsid w:val="00A9225D"/>
    <w:rsid w:val="00A92E15"/>
    <w:rsid w:val="00A95B17"/>
    <w:rsid w:val="00A960E7"/>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56D"/>
    <w:rsid w:val="00B13B61"/>
    <w:rsid w:val="00B13EE6"/>
    <w:rsid w:val="00B14CCD"/>
    <w:rsid w:val="00B15274"/>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60037"/>
    <w:rsid w:val="00B607A4"/>
    <w:rsid w:val="00B61202"/>
    <w:rsid w:val="00B61C2D"/>
    <w:rsid w:val="00B635A9"/>
    <w:rsid w:val="00B6421F"/>
    <w:rsid w:val="00B646EA"/>
    <w:rsid w:val="00B6571D"/>
    <w:rsid w:val="00B6615B"/>
    <w:rsid w:val="00B66C65"/>
    <w:rsid w:val="00B71407"/>
    <w:rsid w:val="00B71550"/>
    <w:rsid w:val="00B71E55"/>
    <w:rsid w:val="00B743E0"/>
    <w:rsid w:val="00B7543F"/>
    <w:rsid w:val="00B75DC9"/>
    <w:rsid w:val="00B76A3E"/>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9AA"/>
    <w:rsid w:val="00BB529B"/>
    <w:rsid w:val="00BB69DF"/>
    <w:rsid w:val="00BB6CB5"/>
    <w:rsid w:val="00BB7AF0"/>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C03"/>
    <w:rsid w:val="00BF324F"/>
    <w:rsid w:val="00BF38BA"/>
    <w:rsid w:val="00BF3F29"/>
    <w:rsid w:val="00BF4627"/>
    <w:rsid w:val="00BF4C1D"/>
    <w:rsid w:val="00BF5CD1"/>
    <w:rsid w:val="00BF7A5B"/>
    <w:rsid w:val="00C00AC2"/>
    <w:rsid w:val="00C00D14"/>
    <w:rsid w:val="00C00ECF"/>
    <w:rsid w:val="00C029D5"/>
    <w:rsid w:val="00C02D65"/>
    <w:rsid w:val="00C02EA5"/>
    <w:rsid w:val="00C037F2"/>
    <w:rsid w:val="00C0398B"/>
    <w:rsid w:val="00C04EB0"/>
    <w:rsid w:val="00C06709"/>
    <w:rsid w:val="00C07148"/>
    <w:rsid w:val="00C07304"/>
    <w:rsid w:val="00C07C50"/>
    <w:rsid w:val="00C10669"/>
    <w:rsid w:val="00C10F43"/>
    <w:rsid w:val="00C131BE"/>
    <w:rsid w:val="00C14A68"/>
    <w:rsid w:val="00C151BE"/>
    <w:rsid w:val="00C16C78"/>
    <w:rsid w:val="00C16E5B"/>
    <w:rsid w:val="00C16F8B"/>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25C9"/>
    <w:rsid w:val="00C534EF"/>
    <w:rsid w:val="00C535C2"/>
    <w:rsid w:val="00C53F94"/>
    <w:rsid w:val="00C54070"/>
    <w:rsid w:val="00C5482D"/>
    <w:rsid w:val="00C54C64"/>
    <w:rsid w:val="00C550AA"/>
    <w:rsid w:val="00C5544E"/>
    <w:rsid w:val="00C55F1E"/>
    <w:rsid w:val="00C56EED"/>
    <w:rsid w:val="00C57B99"/>
    <w:rsid w:val="00C612AC"/>
    <w:rsid w:val="00C6171C"/>
    <w:rsid w:val="00C61AA0"/>
    <w:rsid w:val="00C61C65"/>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624B"/>
    <w:rsid w:val="00C9686E"/>
    <w:rsid w:val="00C97BA5"/>
    <w:rsid w:val="00CA1748"/>
    <w:rsid w:val="00CA1D96"/>
    <w:rsid w:val="00CA3F31"/>
    <w:rsid w:val="00CA3FCD"/>
    <w:rsid w:val="00CA4A3B"/>
    <w:rsid w:val="00CA4B3A"/>
    <w:rsid w:val="00CA57B6"/>
    <w:rsid w:val="00CA6176"/>
    <w:rsid w:val="00CA68C9"/>
    <w:rsid w:val="00CA6FFF"/>
    <w:rsid w:val="00CA795B"/>
    <w:rsid w:val="00CB10A7"/>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E7C"/>
    <w:rsid w:val="00CC71DA"/>
    <w:rsid w:val="00CC7302"/>
    <w:rsid w:val="00CC7AB1"/>
    <w:rsid w:val="00CD00EF"/>
    <w:rsid w:val="00CD0C4C"/>
    <w:rsid w:val="00CD26A7"/>
    <w:rsid w:val="00CD3B57"/>
    <w:rsid w:val="00CD459B"/>
    <w:rsid w:val="00CD731F"/>
    <w:rsid w:val="00CD7502"/>
    <w:rsid w:val="00CE0739"/>
    <w:rsid w:val="00CE0AD9"/>
    <w:rsid w:val="00CE2256"/>
    <w:rsid w:val="00CE26C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4D6"/>
    <w:rsid w:val="00D01092"/>
    <w:rsid w:val="00D01187"/>
    <w:rsid w:val="00D01DC5"/>
    <w:rsid w:val="00D0354F"/>
    <w:rsid w:val="00D0439D"/>
    <w:rsid w:val="00D05F05"/>
    <w:rsid w:val="00D060CC"/>
    <w:rsid w:val="00D06A59"/>
    <w:rsid w:val="00D108BE"/>
    <w:rsid w:val="00D11839"/>
    <w:rsid w:val="00D11F25"/>
    <w:rsid w:val="00D123C8"/>
    <w:rsid w:val="00D1277A"/>
    <w:rsid w:val="00D13E1F"/>
    <w:rsid w:val="00D16CC7"/>
    <w:rsid w:val="00D1740D"/>
    <w:rsid w:val="00D17630"/>
    <w:rsid w:val="00D178D8"/>
    <w:rsid w:val="00D208D5"/>
    <w:rsid w:val="00D223C8"/>
    <w:rsid w:val="00D22669"/>
    <w:rsid w:val="00D22E8E"/>
    <w:rsid w:val="00D2590F"/>
    <w:rsid w:val="00D26220"/>
    <w:rsid w:val="00D26EC1"/>
    <w:rsid w:val="00D27DBD"/>
    <w:rsid w:val="00D30D09"/>
    <w:rsid w:val="00D3105D"/>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65CF"/>
    <w:rsid w:val="00D46EFC"/>
    <w:rsid w:val="00D5167D"/>
    <w:rsid w:val="00D516B5"/>
    <w:rsid w:val="00D51B49"/>
    <w:rsid w:val="00D528C5"/>
    <w:rsid w:val="00D52EC6"/>
    <w:rsid w:val="00D53C8F"/>
    <w:rsid w:val="00D54FFB"/>
    <w:rsid w:val="00D56240"/>
    <w:rsid w:val="00D60C1D"/>
    <w:rsid w:val="00D646EC"/>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C7"/>
    <w:rsid w:val="00D92227"/>
    <w:rsid w:val="00D9274B"/>
    <w:rsid w:val="00D92BC4"/>
    <w:rsid w:val="00D949BD"/>
    <w:rsid w:val="00D94EE7"/>
    <w:rsid w:val="00DA0702"/>
    <w:rsid w:val="00DA09EC"/>
    <w:rsid w:val="00DA0B11"/>
    <w:rsid w:val="00DA16DC"/>
    <w:rsid w:val="00DA1C0A"/>
    <w:rsid w:val="00DA5F0A"/>
    <w:rsid w:val="00DA67B5"/>
    <w:rsid w:val="00DA7B0E"/>
    <w:rsid w:val="00DB0677"/>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6347"/>
    <w:rsid w:val="00DF094A"/>
    <w:rsid w:val="00DF155D"/>
    <w:rsid w:val="00DF1B23"/>
    <w:rsid w:val="00DF2A0B"/>
    <w:rsid w:val="00DF360B"/>
    <w:rsid w:val="00DF36DD"/>
    <w:rsid w:val="00DF4220"/>
    <w:rsid w:val="00DF52EF"/>
    <w:rsid w:val="00DF671D"/>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497E"/>
    <w:rsid w:val="00E14DE0"/>
    <w:rsid w:val="00E15EE6"/>
    <w:rsid w:val="00E171C8"/>
    <w:rsid w:val="00E17F8A"/>
    <w:rsid w:val="00E201F7"/>
    <w:rsid w:val="00E20390"/>
    <w:rsid w:val="00E2093D"/>
    <w:rsid w:val="00E21059"/>
    <w:rsid w:val="00E21A65"/>
    <w:rsid w:val="00E21BA2"/>
    <w:rsid w:val="00E233C9"/>
    <w:rsid w:val="00E25021"/>
    <w:rsid w:val="00E2517E"/>
    <w:rsid w:val="00E25811"/>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A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4157"/>
    <w:rsid w:val="00E74B59"/>
    <w:rsid w:val="00E74D0F"/>
    <w:rsid w:val="00E758F1"/>
    <w:rsid w:val="00E7721A"/>
    <w:rsid w:val="00E80608"/>
    <w:rsid w:val="00E81F69"/>
    <w:rsid w:val="00E8281A"/>
    <w:rsid w:val="00E82BD8"/>
    <w:rsid w:val="00E830AE"/>
    <w:rsid w:val="00E83884"/>
    <w:rsid w:val="00E83C24"/>
    <w:rsid w:val="00E83D0E"/>
    <w:rsid w:val="00E84844"/>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144B"/>
    <w:rsid w:val="00EA1D18"/>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F080D"/>
    <w:rsid w:val="00EF0A6D"/>
    <w:rsid w:val="00EF10AE"/>
    <w:rsid w:val="00EF257C"/>
    <w:rsid w:val="00EF2F1B"/>
    <w:rsid w:val="00EF3099"/>
    <w:rsid w:val="00EF36E7"/>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4401"/>
    <w:rsid w:val="00F44C94"/>
    <w:rsid w:val="00F4651C"/>
    <w:rsid w:val="00F47AD8"/>
    <w:rsid w:val="00F502EE"/>
    <w:rsid w:val="00F508C4"/>
    <w:rsid w:val="00F50A86"/>
    <w:rsid w:val="00F5182B"/>
    <w:rsid w:val="00F51F29"/>
    <w:rsid w:val="00F522DE"/>
    <w:rsid w:val="00F530C7"/>
    <w:rsid w:val="00F53799"/>
    <w:rsid w:val="00F54863"/>
    <w:rsid w:val="00F5543D"/>
    <w:rsid w:val="00F557C5"/>
    <w:rsid w:val="00F55C46"/>
    <w:rsid w:val="00F5622C"/>
    <w:rsid w:val="00F567C2"/>
    <w:rsid w:val="00F568E5"/>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0F76"/>
    <w:rsid w:val="00FA16B7"/>
    <w:rsid w:val="00FA1DDF"/>
    <w:rsid w:val="00FA2F2C"/>
    <w:rsid w:val="00FA31C4"/>
    <w:rsid w:val="00FA32C8"/>
    <w:rsid w:val="00FA37FA"/>
    <w:rsid w:val="00FA4BC1"/>
    <w:rsid w:val="00FA4CCB"/>
    <w:rsid w:val="00FA50A2"/>
    <w:rsid w:val="00FA5313"/>
    <w:rsid w:val="00FB05FB"/>
    <w:rsid w:val="00FB0A2D"/>
    <w:rsid w:val="00FB0D20"/>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3624"/>
    <w:rsid w:val="00FC404D"/>
    <w:rsid w:val="00FC42C4"/>
    <w:rsid w:val="00FC4D51"/>
    <w:rsid w:val="00FC510B"/>
    <w:rsid w:val="00FC676C"/>
    <w:rsid w:val="00FC6C77"/>
    <w:rsid w:val="00FC7460"/>
    <w:rsid w:val="00FD083D"/>
    <w:rsid w:val="00FD0FC3"/>
    <w:rsid w:val="00FD303A"/>
    <w:rsid w:val="00FD3375"/>
    <w:rsid w:val="00FD5026"/>
    <w:rsid w:val="00FD6AA1"/>
    <w:rsid w:val="00FD7907"/>
    <w:rsid w:val="00FD7AF5"/>
    <w:rsid w:val="00FE2387"/>
    <w:rsid w:val="00FE2705"/>
    <w:rsid w:val="00FE2DFD"/>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17</Pages>
  <Words>7012</Words>
  <Characters>38570</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45492</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6</cp:revision>
  <cp:lastPrinted>2025-10-29T13:59:00Z</cp:lastPrinted>
  <dcterms:created xsi:type="dcterms:W3CDTF">2026-03-18T10:12:00Z</dcterms:created>
  <dcterms:modified xsi:type="dcterms:W3CDTF">2026-03-18T14:59:00Z</dcterms:modified>
</cp:coreProperties>
</file>