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5A4ED5B5"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7E057F">
        <w:rPr>
          <w:rFonts w:asciiTheme="majorHAnsi" w:eastAsiaTheme="minorEastAsia" w:hAnsiTheme="majorHAnsi" w:cstheme="minorHAnsi"/>
          <w:sz w:val="22"/>
          <w:szCs w:val="22"/>
          <w:u w:val="single"/>
        </w:rPr>
        <w:t>1</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446EFDCF"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7E057F">
        <w:rPr>
          <w:rFonts w:asciiTheme="majorHAnsi" w:eastAsiaTheme="minorEastAsia" w:hAnsiTheme="majorHAnsi" w:cstheme="minorHAnsi"/>
          <w:sz w:val="22"/>
          <w:szCs w:val="22"/>
        </w:rPr>
        <w:t>26</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E0FF0">
        <w:rPr>
          <w:rFonts w:asciiTheme="majorHAnsi" w:eastAsiaTheme="minorEastAsia" w:hAnsiTheme="majorHAnsi" w:cstheme="minorHAnsi"/>
          <w:sz w:val="22"/>
          <w:szCs w:val="22"/>
        </w:rPr>
        <w:t>marzo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7E057F">
        <w:rPr>
          <w:rFonts w:asciiTheme="majorHAnsi" w:eastAsiaTheme="minorEastAsia" w:hAnsiTheme="majorHAnsi" w:cstheme="minorHAnsi"/>
          <w:sz w:val="22"/>
          <w:szCs w:val="22"/>
        </w:rPr>
        <w:t>11</w:t>
      </w:r>
      <w:r w:rsidR="00094F45">
        <w:rPr>
          <w:rFonts w:asciiTheme="majorHAnsi" w:eastAsiaTheme="minorEastAsia" w:hAnsiTheme="majorHAnsi" w:cstheme="minorHAnsi"/>
          <w:sz w:val="22"/>
          <w:szCs w:val="22"/>
        </w:rPr>
        <w:t>:</w:t>
      </w:r>
      <w:r w:rsidR="007E057F">
        <w:rPr>
          <w:rFonts w:asciiTheme="majorHAnsi" w:eastAsiaTheme="minorEastAsia" w:hAnsiTheme="majorHAnsi" w:cstheme="minorHAnsi"/>
          <w:sz w:val="22"/>
          <w:szCs w:val="22"/>
        </w:rPr>
        <w:t>04</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7E057F">
        <w:rPr>
          <w:rFonts w:asciiTheme="majorHAnsi" w:eastAsiaTheme="minorEastAsia" w:hAnsiTheme="majorHAnsi" w:cstheme="minorHAnsi"/>
          <w:sz w:val="22"/>
          <w:szCs w:val="22"/>
        </w:rPr>
        <w:t>Extrao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4DC63F37"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 xml:space="preserve">SESIÓN </w:t>
      </w:r>
      <w:r w:rsidR="007E057F">
        <w:rPr>
          <w:rFonts w:asciiTheme="majorHAnsi" w:eastAsiaTheme="minorEastAsia" w:hAnsiTheme="majorHAnsi" w:cstheme="minorHAnsi"/>
          <w:sz w:val="22"/>
          <w:szCs w:val="22"/>
          <w:u w:val="single"/>
          <w:lang w:val="es-ES"/>
        </w:rPr>
        <w:t>EXTRA</w:t>
      </w:r>
      <w:r w:rsidRPr="002B6085">
        <w:rPr>
          <w:rFonts w:asciiTheme="majorHAnsi" w:eastAsiaTheme="minorEastAsia" w:hAnsiTheme="majorHAnsi" w:cstheme="minorHAnsi"/>
          <w:sz w:val="22"/>
          <w:szCs w:val="22"/>
          <w:u w:val="single"/>
          <w:lang w:val="es-ES"/>
        </w:rPr>
        <w:t>ORDINARIA - ORDEN DEL DÍA N° 151</w:t>
      </w:r>
      <w:r w:rsidR="007E057F">
        <w:rPr>
          <w:rFonts w:asciiTheme="majorHAnsi" w:eastAsiaTheme="minorEastAsia" w:hAnsiTheme="majorHAnsi" w:cstheme="minorHAnsi"/>
          <w:sz w:val="22"/>
          <w:szCs w:val="22"/>
          <w:u w:val="single"/>
          <w:lang w:val="es-ES"/>
        </w:rPr>
        <w:t>9</w:t>
      </w:r>
      <w:r w:rsidR="00023DE8">
        <w:rPr>
          <w:rFonts w:asciiTheme="majorHAnsi" w:eastAsiaTheme="minorEastAsia" w:hAnsiTheme="majorHAnsi" w:cstheme="minorHAnsi"/>
          <w:sz w:val="22"/>
          <w:szCs w:val="22"/>
          <w:u w:val="single"/>
          <w:lang w:val="es-ES"/>
        </w:rPr>
        <w:t>:</w:t>
      </w:r>
    </w:p>
    <w:p w14:paraId="0C8859B7" w14:textId="77777777" w:rsidR="007E057F" w:rsidRPr="007E057F" w:rsidRDefault="007E057F" w:rsidP="007E057F">
      <w:pPr>
        <w:numPr>
          <w:ilvl w:val="0"/>
          <w:numId w:val="1"/>
        </w:numPr>
        <w:spacing w:before="120"/>
        <w:jc w:val="both"/>
        <w:rPr>
          <w:rFonts w:ascii="Calibri" w:hAnsi="Calibri" w:cs="Calibri"/>
          <w:sz w:val="22"/>
        </w:rPr>
      </w:pPr>
      <w:r w:rsidRPr="007E057F">
        <w:rPr>
          <w:rFonts w:ascii="Calibri" w:hAnsi="Calibri" w:cs="Calibri"/>
          <w:sz w:val="22"/>
        </w:rPr>
        <w:t>Aprobación y firma de Acta anterior.</w:t>
      </w:r>
    </w:p>
    <w:p w14:paraId="65E66A77" w14:textId="77777777" w:rsidR="007E057F" w:rsidRPr="007E057F" w:rsidRDefault="007E057F" w:rsidP="007E057F">
      <w:pPr>
        <w:numPr>
          <w:ilvl w:val="0"/>
          <w:numId w:val="1"/>
        </w:numPr>
        <w:spacing w:before="120"/>
        <w:jc w:val="both"/>
        <w:rPr>
          <w:rFonts w:ascii="Calibri" w:hAnsi="Calibri" w:cs="Calibri"/>
          <w:sz w:val="22"/>
        </w:rPr>
      </w:pPr>
      <w:r w:rsidRPr="007E057F">
        <w:rPr>
          <w:rFonts w:ascii="Calibri" w:hAnsi="Calibri" w:cs="Calibri"/>
          <w:sz w:val="22"/>
        </w:rPr>
        <w:t>Correspondencia Recibida:</w:t>
      </w:r>
    </w:p>
    <w:p w14:paraId="538F3EC8" w14:textId="77777777" w:rsidR="007E057F" w:rsidRPr="007E057F" w:rsidRDefault="007E057F" w:rsidP="007E057F">
      <w:pPr>
        <w:numPr>
          <w:ilvl w:val="0"/>
          <w:numId w:val="11"/>
        </w:numPr>
        <w:spacing w:before="120"/>
        <w:jc w:val="both"/>
        <w:rPr>
          <w:rFonts w:ascii="Calibri" w:hAnsi="Calibri" w:cs="Calibri"/>
          <w:sz w:val="22"/>
        </w:rPr>
      </w:pPr>
      <w:r w:rsidRPr="007E057F">
        <w:rPr>
          <w:rFonts w:ascii="Calibri" w:hAnsi="Calibri" w:cs="Calibri"/>
          <w:sz w:val="22"/>
        </w:rPr>
        <w:t>DEM: Organigrama Municipal.</w:t>
      </w:r>
    </w:p>
    <w:p w14:paraId="3968598C" w14:textId="77777777" w:rsidR="007E057F" w:rsidRPr="007E057F" w:rsidRDefault="007E057F" w:rsidP="007E057F">
      <w:pPr>
        <w:numPr>
          <w:ilvl w:val="0"/>
          <w:numId w:val="1"/>
        </w:numPr>
        <w:spacing w:before="120"/>
        <w:jc w:val="both"/>
        <w:rPr>
          <w:rFonts w:ascii="Calibri" w:hAnsi="Calibri" w:cs="Calibri"/>
          <w:sz w:val="22"/>
        </w:rPr>
      </w:pPr>
      <w:r w:rsidRPr="007E057F">
        <w:rPr>
          <w:rFonts w:ascii="Calibri" w:hAnsi="Calibri" w:cs="Calibri"/>
          <w:sz w:val="22"/>
        </w:rPr>
        <w:t>DEM: Proyecto de Ordenanza – Ampliación Presupuestaria.</w:t>
      </w:r>
    </w:p>
    <w:p w14:paraId="64EA0FD6" w14:textId="07D3D058" w:rsidR="007E057F" w:rsidRDefault="007E057F" w:rsidP="004672EC">
      <w:pPr>
        <w:numPr>
          <w:ilvl w:val="0"/>
          <w:numId w:val="1"/>
        </w:numPr>
        <w:spacing w:before="120"/>
        <w:jc w:val="both"/>
        <w:rPr>
          <w:rFonts w:ascii="Calibri" w:hAnsi="Calibri" w:cs="Calibri"/>
          <w:sz w:val="22"/>
        </w:rPr>
      </w:pPr>
      <w:r w:rsidRPr="007E057F">
        <w:rPr>
          <w:rFonts w:ascii="Calibri" w:hAnsi="Calibri" w:cs="Calibri"/>
          <w:sz w:val="22"/>
        </w:rPr>
        <w:t>Cooperativa de Servicios Ceres LTDA: Proyecto de ordenanza – Actualización de tarifas.</w:t>
      </w:r>
    </w:p>
    <w:p w14:paraId="292A93E2" w14:textId="5C323EF2" w:rsidR="00320045" w:rsidRDefault="00320045" w:rsidP="00320045">
      <w:pPr>
        <w:spacing w:before="120"/>
        <w:jc w:val="both"/>
        <w:rPr>
          <w:rFonts w:ascii="Calibri" w:hAnsi="Calibri" w:cs="Calibri"/>
          <w:sz w:val="22"/>
        </w:rPr>
      </w:pPr>
      <w:r>
        <w:rPr>
          <w:rFonts w:ascii="Calibri" w:hAnsi="Calibri" w:cs="Calibri"/>
          <w:sz w:val="22"/>
        </w:rPr>
        <w:t>La C. Guirado pide la palabra. Para pedir una moción de orden precisamente para cambiar el orden de los puntos planteados en este orden del día, previa charla que tuvimos todos los Concejales, en acuerdo de los mismos, nos parece importante darle tratamiento en primera instancia a lo que es el proyecto de la Cooperativa, y luego al proyecto de ordenanza del DEM de ampliación presupuestaria.</w:t>
      </w:r>
    </w:p>
    <w:p w14:paraId="0376B591" w14:textId="5FC651B4" w:rsidR="00320045" w:rsidRDefault="00320045" w:rsidP="00320045">
      <w:pPr>
        <w:spacing w:before="120"/>
        <w:jc w:val="both"/>
        <w:rPr>
          <w:rFonts w:ascii="Calibri" w:hAnsi="Calibri" w:cs="Calibri"/>
          <w:sz w:val="22"/>
        </w:rPr>
      </w:pPr>
      <w:r>
        <w:rPr>
          <w:rFonts w:ascii="Calibri" w:hAnsi="Calibri" w:cs="Calibri"/>
          <w:sz w:val="22"/>
        </w:rPr>
        <w:t>Se somete a votación la moción, se aprueba por unanimidad.</w:t>
      </w:r>
    </w:p>
    <w:p w14:paraId="70616693" w14:textId="0E79DB66" w:rsidR="00320045" w:rsidRDefault="00320045" w:rsidP="00320045">
      <w:pPr>
        <w:spacing w:before="120"/>
        <w:jc w:val="both"/>
        <w:rPr>
          <w:rFonts w:ascii="Calibri" w:hAnsi="Calibri" w:cs="Calibri"/>
          <w:sz w:val="22"/>
        </w:rPr>
      </w:pPr>
      <w:r>
        <w:rPr>
          <w:rFonts w:ascii="Calibri" w:hAnsi="Calibri" w:cs="Calibri"/>
          <w:sz w:val="22"/>
        </w:rPr>
        <w:t xml:space="preserve">Se cambia el orden del día: </w:t>
      </w:r>
    </w:p>
    <w:p w14:paraId="71A8E273" w14:textId="2AA21A25" w:rsidR="00320045" w:rsidRPr="00320045" w:rsidRDefault="00320045" w:rsidP="00320045">
      <w:pPr>
        <w:spacing w:before="120"/>
        <w:jc w:val="both"/>
        <w:rPr>
          <w:rFonts w:ascii="Calibri" w:hAnsi="Calibri" w:cs="Calibri"/>
          <w:i/>
          <w:iCs/>
          <w:sz w:val="22"/>
        </w:rPr>
      </w:pPr>
      <w:r w:rsidRPr="00320045">
        <w:rPr>
          <w:rFonts w:ascii="Calibri" w:hAnsi="Calibri" w:cs="Calibri"/>
          <w:i/>
          <w:iCs/>
          <w:sz w:val="22"/>
        </w:rPr>
        <w:t xml:space="preserve">PUNTO 3) </w:t>
      </w:r>
      <w:r w:rsidRPr="007E057F">
        <w:rPr>
          <w:rFonts w:ascii="Calibri" w:hAnsi="Calibri" w:cs="Calibri"/>
          <w:i/>
          <w:iCs/>
          <w:sz w:val="22"/>
        </w:rPr>
        <w:t>Cooperativa de Servicios Ceres LTDA: Proyecto de ordenanza – Actualización de tarifas.</w:t>
      </w:r>
    </w:p>
    <w:p w14:paraId="37B38D02" w14:textId="6ECDABD6" w:rsidR="00320045" w:rsidRPr="00320045" w:rsidRDefault="00320045" w:rsidP="00320045">
      <w:pPr>
        <w:spacing w:before="120"/>
        <w:jc w:val="both"/>
        <w:rPr>
          <w:rFonts w:ascii="Calibri" w:hAnsi="Calibri" w:cs="Calibri"/>
          <w:i/>
          <w:iCs/>
          <w:sz w:val="22"/>
        </w:rPr>
      </w:pPr>
      <w:r w:rsidRPr="00320045">
        <w:rPr>
          <w:rFonts w:ascii="Calibri" w:hAnsi="Calibri" w:cs="Calibri"/>
          <w:i/>
          <w:iCs/>
          <w:sz w:val="22"/>
        </w:rPr>
        <w:t xml:space="preserve">PUNTO 4) </w:t>
      </w:r>
      <w:r w:rsidRPr="007E057F">
        <w:rPr>
          <w:rFonts w:ascii="Calibri" w:hAnsi="Calibri" w:cs="Calibri"/>
          <w:i/>
          <w:iCs/>
          <w:sz w:val="22"/>
        </w:rPr>
        <w:t>DEM: Proyecto de Ordenanza – Ampliación Presupuestaria.</w:t>
      </w:r>
    </w:p>
    <w:p w14:paraId="30BBF571" w14:textId="10C0C7B1" w:rsidR="004672EC" w:rsidRDefault="004672EC" w:rsidP="004672EC">
      <w:pPr>
        <w:spacing w:before="120"/>
        <w:jc w:val="both"/>
        <w:rPr>
          <w:rFonts w:ascii="Calibri" w:hAnsi="Calibri" w:cs="Calibri"/>
          <w:sz w:val="22"/>
        </w:rPr>
      </w:pPr>
      <w:r w:rsidRPr="00502B97">
        <w:rPr>
          <w:rFonts w:ascii="Calibri" w:hAnsi="Calibri" w:cs="Calibri"/>
          <w:sz w:val="22"/>
        </w:rPr>
        <w:t>PUNTO 1) Aprobación y firma de acta anterior</w:t>
      </w:r>
      <w:r>
        <w:rPr>
          <w:rFonts w:ascii="Calibri" w:hAnsi="Calibri" w:cs="Calibri"/>
          <w:sz w:val="22"/>
        </w:rPr>
        <w:t>. Se somete a votación, se aprueba por unanimidad</w:t>
      </w:r>
      <w:r w:rsidR="007E057F">
        <w:rPr>
          <w:rFonts w:ascii="Calibri" w:hAnsi="Calibri" w:cs="Calibri"/>
          <w:sz w:val="22"/>
        </w:rPr>
        <w:t>, se procede a la firma de la misma.</w:t>
      </w:r>
    </w:p>
    <w:p w14:paraId="35C3AA45" w14:textId="77777777" w:rsidR="004672EC" w:rsidRDefault="004672EC" w:rsidP="004672EC">
      <w:pPr>
        <w:spacing w:before="120"/>
        <w:jc w:val="both"/>
        <w:rPr>
          <w:rFonts w:ascii="Calibri" w:hAnsi="Calibri" w:cs="Calibri"/>
          <w:sz w:val="22"/>
        </w:rPr>
      </w:pPr>
      <w:r>
        <w:rPr>
          <w:rFonts w:ascii="Calibri" w:hAnsi="Calibri" w:cs="Calibri"/>
          <w:sz w:val="22"/>
        </w:rPr>
        <w:t>PUNTO 2) A continuación, se da lectura a la correspondencia recibida:</w:t>
      </w:r>
    </w:p>
    <w:bookmarkEnd w:id="0"/>
    <w:p w14:paraId="0BB864F9" w14:textId="3225B5F9" w:rsidR="007E057F" w:rsidRDefault="007E057F" w:rsidP="004672EC">
      <w:pPr>
        <w:numPr>
          <w:ilvl w:val="0"/>
          <w:numId w:val="11"/>
        </w:numPr>
        <w:spacing w:before="120"/>
        <w:jc w:val="both"/>
        <w:rPr>
          <w:rFonts w:ascii="Calibri" w:hAnsi="Calibri" w:cs="Calibri"/>
          <w:sz w:val="22"/>
        </w:rPr>
      </w:pPr>
      <w:r w:rsidRPr="007E057F">
        <w:rPr>
          <w:rFonts w:ascii="Calibri" w:hAnsi="Calibri" w:cs="Calibri"/>
          <w:sz w:val="22"/>
        </w:rPr>
        <w:t>DEM: Organigrama Municipal.</w:t>
      </w:r>
    </w:p>
    <w:p w14:paraId="45532EF8" w14:textId="2DECBE96" w:rsidR="00320045" w:rsidRDefault="00320045" w:rsidP="00320045">
      <w:pPr>
        <w:spacing w:before="120"/>
        <w:jc w:val="both"/>
        <w:rPr>
          <w:rFonts w:ascii="Calibri" w:hAnsi="Calibri" w:cs="Calibri"/>
          <w:sz w:val="22"/>
        </w:rPr>
      </w:pPr>
      <w:r>
        <w:rPr>
          <w:rFonts w:ascii="Calibri" w:hAnsi="Calibri" w:cs="Calibri"/>
          <w:sz w:val="22"/>
        </w:rPr>
        <w:lastRenderedPageBreak/>
        <w:t xml:space="preserve">La C. Guirado pide la palabra. Me parece que está de mas lo que voy a decir, pero lo siento de esta forma porque hace desde el 2021 que no llega el organigrama municipal, por lo mismo agradezco que llega esta información que debería ser publica y que a partir de este momento al haber ingresado en el Concejo Municipal cualquier persona puede acceder a esta </w:t>
      </w:r>
      <w:r w:rsidR="001E047A">
        <w:rPr>
          <w:rFonts w:ascii="Calibri" w:hAnsi="Calibri" w:cs="Calibri"/>
          <w:sz w:val="22"/>
        </w:rPr>
        <w:t>información</w:t>
      </w:r>
      <w:r w:rsidR="005E3B8C">
        <w:rPr>
          <w:rFonts w:ascii="Calibri" w:hAnsi="Calibri" w:cs="Calibri"/>
          <w:sz w:val="22"/>
        </w:rPr>
        <w:t xml:space="preserve">, esa es la importancia también que el Concejo manifiesta. Por otro lado, siempre, como siete años que estoy como Concejal en este recinto, he manifestado la necesidad de transparencia y de conocer lo que se hace con los recursos públicos, quienes lo manejan, y también respecto de los empleados municipales que son quienes prestan los servicios a toda la comunidad. Mas allá de solicitar organigrama municipal, que es lo que llegó específicamente en este momento, también había solicitado, desde mi punto de vista, como algo que viene de manera conjunta porque Ustedes pueden ver e inclusive la secretaria lo puede traer a la mesa, que cuando en su momento quien era Jefe de Gabinete Cravero manda el organigrama, lo mandó con los sueldos de cada uno de los funcionarios. En este caso viene el organigrama pero sin los sueldos. Me parece importante la transparencia, o sea que si tengo que pedir organigrama y sueldos lo pido de esa manera también, no obstante, también saben que durante estos siete años </w:t>
      </w:r>
      <w:r w:rsidR="001E047A">
        <w:rPr>
          <w:rFonts w:ascii="Calibri" w:hAnsi="Calibri" w:cs="Calibri"/>
          <w:sz w:val="22"/>
        </w:rPr>
        <w:t>mínimamente</w:t>
      </w:r>
      <w:r w:rsidR="005E3B8C">
        <w:rPr>
          <w:rFonts w:ascii="Calibri" w:hAnsi="Calibri" w:cs="Calibri"/>
          <w:sz w:val="22"/>
        </w:rPr>
        <w:t xml:space="preserve"> de forma anual, quien les habla, solicita el listado de empleados municipales, de planta, contratados, eventuales, lugares, horarios y sueldos. Esta información la ultima vez que vino también fue en el 2021 cuando vino todo de manera conjunta, organigrama, sueldos de funcionarios, empleados y sueldos de empleados. Hay un listado de aquel momento recuerdo. En aquel momento pensé “</w:t>
      </w:r>
      <w:r w:rsidR="008E79E5">
        <w:rPr>
          <w:rFonts w:ascii="Calibri" w:hAnsi="Calibri" w:cs="Calibri"/>
          <w:sz w:val="22"/>
        </w:rPr>
        <w:t>qué</w:t>
      </w:r>
      <w:r w:rsidR="005E3B8C">
        <w:rPr>
          <w:rFonts w:ascii="Calibri" w:hAnsi="Calibri" w:cs="Calibri"/>
          <w:sz w:val="22"/>
        </w:rPr>
        <w:t xml:space="preserve"> bueno”, y </w:t>
      </w:r>
      <w:r w:rsidR="001E047A">
        <w:rPr>
          <w:rFonts w:ascii="Calibri" w:hAnsi="Calibri" w:cs="Calibri"/>
          <w:sz w:val="22"/>
        </w:rPr>
        <w:t>ojalá</w:t>
      </w:r>
      <w:r w:rsidR="005E3B8C">
        <w:rPr>
          <w:rFonts w:ascii="Calibri" w:hAnsi="Calibri" w:cs="Calibri"/>
          <w:sz w:val="22"/>
        </w:rPr>
        <w:t xml:space="preserve"> sea un ejercicio </w:t>
      </w:r>
      <w:r w:rsidR="001E047A">
        <w:rPr>
          <w:rFonts w:ascii="Calibri" w:hAnsi="Calibri" w:cs="Calibri"/>
          <w:sz w:val="22"/>
        </w:rPr>
        <w:t>mínimamente</w:t>
      </w:r>
      <w:r w:rsidR="005E3B8C">
        <w:rPr>
          <w:rFonts w:ascii="Calibri" w:hAnsi="Calibri" w:cs="Calibri"/>
          <w:sz w:val="22"/>
        </w:rPr>
        <w:t xml:space="preserve"> frecuente para cualquier administración publica en democracia. Lamentablemente llegó el organigrama solamente sin los sueldos y sin todo lo demás, no obstante, tengo que agradecer que llegue la información porque me entero de un montón de situaciones que no conocía, </w:t>
      </w:r>
      <w:r w:rsidR="001E047A">
        <w:rPr>
          <w:rFonts w:ascii="Calibri" w:hAnsi="Calibri" w:cs="Calibri"/>
          <w:sz w:val="22"/>
        </w:rPr>
        <w:t>también</w:t>
      </w:r>
      <w:r w:rsidR="005E3B8C">
        <w:rPr>
          <w:rFonts w:ascii="Calibri" w:hAnsi="Calibri" w:cs="Calibri"/>
          <w:sz w:val="22"/>
        </w:rPr>
        <w:t xml:space="preserve"> tengo preguntas que realizar que seguramente las haré a través de minuta de comunicación, porque hay personas que uno cree que tienen cierta jerarquía y a lo mejor no figuran en el organigrama, </w:t>
      </w:r>
      <w:r w:rsidR="001E047A">
        <w:rPr>
          <w:rFonts w:ascii="Calibri" w:hAnsi="Calibri" w:cs="Calibri"/>
          <w:sz w:val="22"/>
        </w:rPr>
        <w:t>obviamente</w:t>
      </w:r>
      <w:r w:rsidR="005E3B8C">
        <w:rPr>
          <w:rFonts w:ascii="Calibri" w:hAnsi="Calibri" w:cs="Calibri"/>
          <w:sz w:val="22"/>
        </w:rPr>
        <w:t xml:space="preserve"> saber y conocer cuál es la situación de revista de esas personas dentro del Municipio me parece importante, y volver a solicitar el tema de </w:t>
      </w:r>
      <w:r w:rsidR="001E047A">
        <w:rPr>
          <w:rFonts w:ascii="Calibri" w:hAnsi="Calibri" w:cs="Calibri"/>
          <w:sz w:val="22"/>
        </w:rPr>
        <w:t>los</w:t>
      </w:r>
      <w:r w:rsidR="005E3B8C">
        <w:rPr>
          <w:rFonts w:ascii="Calibri" w:hAnsi="Calibri" w:cs="Calibri"/>
          <w:sz w:val="22"/>
        </w:rPr>
        <w:t xml:space="preserve"> sueldos, que </w:t>
      </w:r>
      <w:r w:rsidR="001E047A">
        <w:rPr>
          <w:rFonts w:ascii="Calibri" w:hAnsi="Calibri" w:cs="Calibri"/>
          <w:sz w:val="22"/>
        </w:rPr>
        <w:t>más</w:t>
      </w:r>
      <w:r w:rsidR="005E3B8C">
        <w:rPr>
          <w:rFonts w:ascii="Calibri" w:hAnsi="Calibri" w:cs="Calibri"/>
          <w:sz w:val="22"/>
        </w:rPr>
        <w:t xml:space="preserve"> allá de los </w:t>
      </w:r>
      <w:r w:rsidR="001E047A">
        <w:rPr>
          <w:rFonts w:ascii="Calibri" w:hAnsi="Calibri" w:cs="Calibri"/>
          <w:sz w:val="22"/>
        </w:rPr>
        <w:t>pedidos</w:t>
      </w:r>
      <w:r w:rsidR="005E3B8C">
        <w:rPr>
          <w:rFonts w:ascii="Calibri" w:hAnsi="Calibri" w:cs="Calibri"/>
          <w:sz w:val="22"/>
        </w:rPr>
        <w:t xml:space="preserve"> que siempre de manera frecuente realizo como contralor del Ejecutivo, también tiene que ver con algo que tenemos carteles afuera respecto de los sueldos de los funcionarios, quien les habla no sabe lo que son los sueldos de los funcionarios, no tengo ni idea lo que cobran y tampoco la Intendenta. También manifestar que tiene que ver con nuestros intereses, el Concejo o el Concejal debe cobrar el 40% por ordenanza de lo que cobra la Intendenta, no sabemos si cobramos o no el 40% al no saber lo que cobra la Intendenta, y también hay información en los últimos años de que hubo un desfasaje en algún momento que tuvo que ser compensado, en ese desfasaje los Concejales fuimos perjudicados durante tres o cuatro meses, por esa razón también llegó toda la información en aquel momento y demás, porque hubo muchas presentaciones manifestando que no </w:t>
      </w:r>
      <w:r w:rsidR="005E3B8C">
        <w:rPr>
          <w:rFonts w:ascii="Calibri" w:hAnsi="Calibri" w:cs="Calibri"/>
          <w:sz w:val="22"/>
        </w:rPr>
        <w:lastRenderedPageBreak/>
        <w:t>sabíamos qué es lo que estaba pasando con nuestras dietas que parecía no condecirse con el 40% de la Intendenta. Simplemente decir esto, me parece importante que llegue toda la información.</w:t>
      </w:r>
    </w:p>
    <w:p w14:paraId="489770DF" w14:textId="011F7504" w:rsidR="005E3B8C" w:rsidRDefault="005E3B8C" w:rsidP="00320045">
      <w:pPr>
        <w:spacing w:before="120"/>
        <w:jc w:val="both"/>
        <w:rPr>
          <w:rFonts w:ascii="Calibri" w:hAnsi="Calibri" w:cs="Calibri"/>
          <w:sz w:val="22"/>
        </w:rPr>
      </w:pPr>
      <w:r>
        <w:rPr>
          <w:rFonts w:ascii="Calibri" w:hAnsi="Calibri" w:cs="Calibri"/>
          <w:sz w:val="22"/>
        </w:rPr>
        <w:t>La C. Vernetti pide la palabra. No, solamente decir que estamos hablando de un organigrama funcional,</w:t>
      </w:r>
      <w:r w:rsidR="003D01A7">
        <w:rPr>
          <w:rFonts w:ascii="Calibri" w:hAnsi="Calibri" w:cs="Calibri"/>
          <w:sz w:val="22"/>
        </w:rPr>
        <w:t xml:space="preserve"> y en un organigrama funcional se establece justamente secretarías y funciones, no va ningún importe de sueldo, se puede adjuntar </w:t>
      </w:r>
      <w:r w:rsidR="001E047A">
        <w:rPr>
          <w:rFonts w:ascii="Calibri" w:hAnsi="Calibri" w:cs="Calibri"/>
          <w:sz w:val="22"/>
        </w:rPr>
        <w:t>después</w:t>
      </w:r>
      <w:r w:rsidR="003D01A7">
        <w:rPr>
          <w:rFonts w:ascii="Calibri" w:hAnsi="Calibri" w:cs="Calibri"/>
          <w:sz w:val="22"/>
        </w:rPr>
        <w:t xml:space="preserve"> si se pide aparte, porque estaríamos hablando de otro tipo de organigrama, estaríamos hablando de un organigrama político que hasta el momento no lo pedimos, así que funcional está bien presentado.</w:t>
      </w:r>
    </w:p>
    <w:p w14:paraId="443F28AC" w14:textId="0D62F7B6" w:rsidR="003D01A7" w:rsidRDefault="003D01A7" w:rsidP="00320045">
      <w:pPr>
        <w:spacing w:before="120"/>
        <w:jc w:val="both"/>
        <w:rPr>
          <w:rFonts w:ascii="Calibri" w:hAnsi="Calibri" w:cs="Calibri"/>
          <w:sz w:val="22"/>
        </w:rPr>
      </w:pPr>
      <w:r>
        <w:rPr>
          <w:rFonts w:ascii="Calibri" w:hAnsi="Calibri" w:cs="Calibri"/>
          <w:sz w:val="22"/>
        </w:rPr>
        <w:t>La C. Guirado pide la palabra. Jamás pedí organigrama funcional, pedí un organigrama municipal con los sueldos y el listado de todos los empleados, lo que pido todos los años, hace siete años que estoy sentada en este recinto.</w:t>
      </w:r>
    </w:p>
    <w:p w14:paraId="45B3659D" w14:textId="05DC3100" w:rsidR="003D01A7" w:rsidRPr="007E057F" w:rsidRDefault="003D01A7" w:rsidP="00320045">
      <w:pPr>
        <w:spacing w:before="120"/>
        <w:jc w:val="both"/>
        <w:rPr>
          <w:rFonts w:ascii="Calibri" w:hAnsi="Calibri" w:cs="Calibri"/>
          <w:sz w:val="22"/>
        </w:rPr>
      </w:pPr>
      <w:r>
        <w:rPr>
          <w:rFonts w:ascii="Calibri" w:hAnsi="Calibri" w:cs="Calibri"/>
          <w:sz w:val="22"/>
        </w:rPr>
        <w:t>La C. Vernetti dice se le llama así, organigrama funcional.</w:t>
      </w:r>
    </w:p>
    <w:p w14:paraId="03BC478D" w14:textId="1709FCC2" w:rsidR="007E057F" w:rsidRPr="007E057F" w:rsidRDefault="004672EC" w:rsidP="007E057F">
      <w:pPr>
        <w:spacing w:before="120"/>
        <w:jc w:val="both"/>
        <w:rPr>
          <w:rFonts w:ascii="Calibri" w:hAnsi="Calibri" w:cs="Calibri"/>
          <w:bCs/>
          <w:i/>
          <w:iCs/>
          <w:sz w:val="20"/>
          <w:szCs w:val="22"/>
          <w:lang w:val="es-AR"/>
        </w:rPr>
      </w:pPr>
      <w:r>
        <w:rPr>
          <w:rFonts w:ascii="Calibri" w:hAnsi="Calibri" w:cs="Calibri"/>
          <w:sz w:val="22"/>
        </w:rPr>
        <w:t xml:space="preserve">PUNTO 3) </w:t>
      </w:r>
      <w:r w:rsidR="007E057F" w:rsidRPr="007E057F">
        <w:rPr>
          <w:rFonts w:ascii="Calibri" w:hAnsi="Calibri" w:cs="Calibri"/>
          <w:sz w:val="22"/>
        </w:rPr>
        <w:t>Cooperativa de Servicios Ceres LTDA: Proyecto de ordenanza – Actualización de tarifas.</w:t>
      </w:r>
      <w:r w:rsidR="007E057F">
        <w:rPr>
          <w:rFonts w:ascii="Calibri" w:hAnsi="Calibri" w:cs="Calibri"/>
          <w:sz w:val="22"/>
        </w:rPr>
        <w:t xml:space="preserve"> El mismo dice lo siguiente: “</w:t>
      </w:r>
      <w:r w:rsidR="007E057F" w:rsidRPr="007E057F">
        <w:rPr>
          <w:rFonts w:ascii="Calibri" w:hAnsi="Calibri" w:cs="Calibri"/>
          <w:bCs/>
          <w:i/>
          <w:iCs/>
          <w:sz w:val="20"/>
          <w:szCs w:val="22"/>
          <w:lang w:val="es-AR"/>
        </w:rPr>
        <w:t>VISTO: La solicitud de actualización en los valores del servicio de agua potable y cloacas, presentado por la Cooperativa de Servicios Ceres Ltda., ante este Cuerpo Legislativo en fecha 13/03/2026, y CONSIDERANDO: Que es facultad de este Honorable Concejo Municipal, aprobar o rechazar las tarifas solicitadas por la Cooperativa, de acuerdo a lo normado en al Artículo 17º de la Ordenanza Nº 765 de fecha 23 de abril de 1.999. Que la Cooperativa ha solicitado a este Órgano Legislativo, un incremento de la tarifa por consumo de agua potable y cloacas, de cargo fijo, y cargo por no conexión, acordando un 20% para Cargo fijo, Servicio de Cloacas y Cargo por no conexión, dividido en dos tramos de 10% y 10%; Y para el servicio de agua potable, el 20% en un solo tramo. Que de los cuadros de ingresos y egresos surge con claridad, la necesidad de realizar un ajuste en el cuadro tarifario, debido a los costos de producción que requieren dichos servicios para que los mismos sigan siendo prestados a la comunidad con la calidad que los mismos requieren. Que este Honorable Concejo Municipal entiende que el ajuste solicitado es razonable y se ajusta a los incrementos inflacionarios producidos hasta el momento. POR LO QUE: EL HONORABLE CONCEJO MUNICIPAL de CERES, EN USO DE LAS ATRIBUCIONES QUE LE CONFIERE LA LEY 2756 Y SUS MODIFICATORIAS, SANCIONA LA SIGUIENTE: O R D E N A N Z A ARTÍCULO 1°) Autorizase a la Cooperativa de Servicios Ceres Ltda. a aplicar una actualización de los valores en el concepto Cargo Fijo, y en los Servicios de agua potable y cloacas, y cargo por no conexión, normados en la Ordenanza N°1893/2025, de fecha 25 de septiembre de 2025,  en un 20% para el Servicio de agua potable, en un solo tramo, y un 20% para Cargo fijo, Servicio de Cloacas, y Cargo por no Conexión, dividido en dos tramos de 10% a partir del mes de ABRIL, no acumulativos.</w:t>
      </w:r>
      <w:bookmarkStart w:id="1" w:name="_Hlk194402273"/>
      <w:r w:rsidR="007E057F" w:rsidRPr="007E057F">
        <w:rPr>
          <w:rFonts w:ascii="Calibri" w:hAnsi="Calibri" w:cs="Calibri"/>
          <w:bCs/>
          <w:i/>
          <w:iCs/>
          <w:sz w:val="20"/>
          <w:szCs w:val="22"/>
          <w:lang w:val="es-AR"/>
        </w:rPr>
        <w:t xml:space="preserve"> El cuadro tarifario para el mes de ABRIL queda de la siguiente manera:    </w:t>
      </w:r>
      <w:bookmarkEnd w:id="1"/>
    </w:p>
    <w:tbl>
      <w:tblPr>
        <w:tblStyle w:val="Tablaconcuadrcula"/>
        <w:tblW w:w="9498" w:type="dxa"/>
        <w:tblInd w:w="-147" w:type="dxa"/>
        <w:tblLook w:val="04A0" w:firstRow="1" w:lastRow="0" w:firstColumn="1" w:lastColumn="0" w:noHBand="0" w:noVBand="1"/>
      </w:tblPr>
      <w:tblGrid>
        <w:gridCol w:w="9498"/>
      </w:tblGrid>
      <w:tr w:rsidR="007E057F" w:rsidRPr="007E057F" w14:paraId="5767AFD0" w14:textId="77777777" w:rsidTr="000B7E06">
        <w:tc>
          <w:tcPr>
            <w:tcW w:w="9498" w:type="dxa"/>
            <w:shd w:val="clear" w:color="auto" w:fill="D6E3BC" w:themeFill="accent3" w:themeFillTint="66"/>
          </w:tcPr>
          <w:p w14:paraId="6911ABC2"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
                <w:bCs/>
                <w:i/>
                <w:iCs/>
                <w:sz w:val="20"/>
                <w:szCs w:val="22"/>
                <w:lang w:val="es-AR"/>
              </w:rPr>
              <w:t xml:space="preserve">Cargo fijo                                                     </w:t>
            </w:r>
            <w:r w:rsidRPr="007E057F">
              <w:rPr>
                <w:rFonts w:ascii="Calibri" w:hAnsi="Calibri" w:cs="Calibri"/>
                <w:bCs/>
                <w:i/>
                <w:iCs/>
                <w:sz w:val="20"/>
                <w:szCs w:val="22"/>
                <w:lang w:val="es-AR"/>
              </w:rPr>
              <w:t>$9.083,32 (pesos nueve mil ochenta y tres con 32/100)</w:t>
            </w:r>
          </w:p>
          <w:p w14:paraId="65F732E0" w14:textId="77777777" w:rsidR="007E057F" w:rsidRPr="007E057F" w:rsidRDefault="007E057F" w:rsidP="007E057F">
            <w:pPr>
              <w:spacing w:before="120"/>
              <w:jc w:val="both"/>
              <w:rPr>
                <w:rFonts w:ascii="Calibri" w:hAnsi="Calibri" w:cs="Calibri"/>
                <w:bCs/>
                <w:i/>
                <w:iCs/>
                <w:sz w:val="20"/>
                <w:szCs w:val="22"/>
                <w:lang w:val="es-AR"/>
              </w:rPr>
            </w:pPr>
          </w:p>
        </w:tc>
      </w:tr>
      <w:tr w:rsidR="007E057F" w:rsidRPr="007E057F" w14:paraId="4458E998" w14:textId="77777777" w:rsidTr="000B7E06">
        <w:trPr>
          <w:trHeight w:val="957"/>
        </w:trPr>
        <w:tc>
          <w:tcPr>
            <w:tcW w:w="9498" w:type="dxa"/>
            <w:shd w:val="clear" w:color="auto" w:fill="D6E3BC" w:themeFill="accent3" w:themeFillTint="66"/>
          </w:tcPr>
          <w:p w14:paraId="3FD0A2BE" w14:textId="77777777" w:rsidR="007E057F" w:rsidRPr="007E057F" w:rsidRDefault="007E057F" w:rsidP="007E057F">
            <w:pPr>
              <w:spacing w:before="120"/>
              <w:jc w:val="both"/>
              <w:rPr>
                <w:rFonts w:ascii="Calibri" w:hAnsi="Calibri" w:cs="Calibri"/>
                <w:b/>
                <w:bCs/>
                <w:i/>
                <w:iCs/>
                <w:sz w:val="20"/>
                <w:szCs w:val="22"/>
                <w:lang w:val="es-AR"/>
              </w:rPr>
            </w:pPr>
            <w:r w:rsidRPr="007E057F">
              <w:rPr>
                <w:rFonts w:ascii="Calibri" w:hAnsi="Calibri" w:cs="Calibri"/>
                <w:b/>
                <w:bCs/>
                <w:i/>
                <w:iCs/>
                <w:sz w:val="20"/>
                <w:szCs w:val="22"/>
                <w:lang w:val="es-AR"/>
              </w:rPr>
              <w:lastRenderedPageBreak/>
              <w:t>Servicio Agua Potable:</w:t>
            </w:r>
          </w:p>
          <w:p w14:paraId="4200273E"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Excedente sobre 1 m3 hasta 5 m3        $3.595,78 (pesos tres mil quinientos noventa y cinco con 78/100)</w:t>
            </w:r>
          </w:p>
          <w:p w14:paraId="1AEE55A9"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Excedente sobre más de  5 m3              $4.717,64 (pesos cuatro mil setecientos diecisiete con 64/100)</w:t>
            </w:r>
          </w:p>
        </w:tc>
      </w:tr>
      <w:tr w:rsidR="007E057F" w:rsidRPr="007E057F" w14:paraId="1E07AE3F" w14:textId="77777777" w:rsidTr="000B7E06">
        <w:trPr>
          <w:trHeight w:val="816"/>
        </w:trPr>
        <w:tc>
          <w:tcPr>
            <w:tcW w:w="9498" w:type="dxa"/>
            <w:shd w:val="clear" w:color="auto" w:fill="D6E3BC" w:themeFill="accent3" w:themeFillTint="66"/>
          </w:tcPr>
          <w:p w14:paraId="220644B6" w14:textId="77777777" w:rsidR="007E057F" w:rsidRPr="007E057F" w:rsidRDefault="007E057F" w:rsidP="007E057F">
            <w:pPr>
              <w:spacing w:before="120"/>
              <w:jc w:val="both"/>
              <w:rPr>
                <w:rFonts w:ascii="Calibri" w:hAnsi="Calibri" w:cs="Calibri"/>
                <w:b/>
                <w:bCs/>
                <w:i/>
                <w:iCs/>
                <w:sz w:val="20"/>
                <w:szCs w:val="22"/>
                <w:lang w:val="es-AR"/>
              </w:rPr>
            </w:pPr>
            <w:r w:rsidRPr="007E057F">
              <w:rPr>
                <w:rFonts w:ascii="Calibri" w:hAnsi="Calibri" w:cs="Calibri"/>
                <w:b/>
                <w:bCs/>
                <w:i/>
                <w:iCs/>
                <w:sz w:val="20"/>
                <w:szCs w:val="22"/>
                <w:lang w:val="es-AR"/>
              </w:rPr>
              <w:t>Servicios de cloacas:</w:t>
            </w:r>
          </w:p>
          <w:p w14:paraId="6586C172"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Tarifa mensual por conexión                  $14.480,41 (pesos catorce mil cuatrocientos ochenta con 41/100)</w:t>
            </w:r>
          </w:p>
          <w:p w14:paraId="7DB82F9E"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Cargo por No Conexión</w:t>
            </w:r>
            <w:r w:rsidRPr="007E057F">
              <w:rPr>
                <w:rFonts w:ascii="Calibri" w:hAnsi="Calibri" w:cs="Calibri"/>
                <w:bCs/>
                <w:i/>
                <w:iCs/>
                <w:sz w:val="20"/>
                <w:szCs w:val="22"/>
                <w:lang w:val="es-AR"/>
              </w:rPr>
              <w:tab/>
              <w:t xml:space="preserve">                           $7.240,20 (pesos siete mil doscientos cuarenta con 20/100)</w:t>
            </w:r>
          </w:p>
        </w:tc>
      </w:tr>
    </w:tbl>
    <w:p w14:paraId="263E60B7" w14:textId="28FC9E3B"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ARTICULO 2°) Autorizase a aplicar el segundo tramo de 10% para cargo fijo, Servicio de cloacas y Cargo por No Conexión, no acumulativos, a partir del mes de MAYO. El cuadro tarifario para el mes de MAYO queda de la siguiente manera:    .</w:t>
      </w:r>
    </w:p>
    <w:tbl>
      <w:tblPr>
        <w:tblStyle w:val="Tablaconcuadrcula"/>
        <w:tblW w:w="9498" w:type="dxa"/>
        <w:tblInd w:w="-147" w:type="dxa"/>
        <w:tblLook w:val="04A0" w:firstRow="1" w:lastRow="0" w:firstColumn="1" w:lastColumn="0" w:noHBand="0" w:noVBand="1"/>
      </w:tblPr>
      <w:tblGrid>
        <w:gridCol w:w="9498"/>
      </w:tblGrid>
      <w:tr w:rsidR="007E057F" w:rsidRPr="007E057F" w14:paraId="75049741" w14:textId="77777777" w:rsidTr="000B7E06">
        <w:tc>
          <w:tcPr>
            <w:tcW w:w="9498" w:type="dxa"/>
            <w:shd w:val="clear" w:color="auto" w:fill="D6E3BC" w:themeFill="accent3" w:themeFillTint="66"/>
          </w:tcPr>
          <w:p w14:paraId="4211056D"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
                <w:bCs/>
                <w:i/>
                <w:iCs/>
                <w:sz w:val="20"/>
                <w:szCs w:val="22"/>
                <w:lang w:val="es-AR"/>
              </w:rPr>
              <w:t xml:space="preserve">Cargo fijo                                                    </w:t>
            </w:r>
            <w:r w:rsidRPr="007E057F">
              <w:rPr>
                <w:rFonts w:ascii="Calibri" w:hAnsi="Calibri" w:cs="Calibri"/>
                <w:bCs/>
                <w:i/>
                <w:iCs/>
                <w:sz w:val="20"/>
                <w:szCs w:val="22"/>
                <w:lang w:val="es-AR"/>
              </w:rPr>
              <w:t>$9.909,05 (pesos nueve mil novecientos nueve con 05/100)</w:t>
            </w:r>
          </w:p>
          <w:p w14:paraId="220A023D" w14:textId="77777777" w:rsidR="007E057F" w:rsidRPr="007E057F" w:rsidRDefault="007E057F" w:rsidP="007E057F">
            <w:pPr>
              <w:spacing w:before="120"/>
              <w:jc w:val="both"/>
              <w:rPr>
                <w:rFonts w:ascii="Calibri" w:hAnsi="Calibri" w:cs="Calibri"/>
                <w:bCs/>
                <w:i/>
                <w:iCs/>
                <w:sz w:val="20"/>
                <w:szCs w:val="22"/>
                <w:lang w:val="es-AR"/>
              </w:rPr>
            </w:pPr>
          </w:p>
        </w:tc>
      </w:tr>
      <w:tr w:rsidR="007E057F" w:rsidRPr="007E057F" w14:paraId="2CED4C57" w14:textId="77777777" w:rsidTr="000B7E06">
        <w:trPr>
          <w:trHeight w:val="957"/>
        </w:trPr>
        <w:tc>
          <w:tcPr>
            <w:tcW w:w="9498" w:type="dxa"/>
            <w:shd w:val="clear" w:color="auto" w:fill="D6E3BC" w:themeFill="accent3" w:themeFillTint="66"/>
          </w:tcPr>
          <w:p w14:paraId="4C2B8230" w14:textId="77777777" w:rsidR="007E057F" w:rsidRPr="007E057F" w:rsidRDefault="007E057F" w:rsidP="007E057F">
            <w:pPr>
              <w:spacing w:before="120"/>
              <w:jc w:val="both"/>
              <w:rPr>
                <w:rFonts w:ascii="Calibri" w:hAnsi="Calibri" w:cs="Calibri"/>
                <w:b/>
                <w:bCs/>
                <w:i/>
                <w:iCs/>
                <w:sz w:val="20"/>
                <w:szCs w:val="22"/>
                <w:lang w:val="es-AR"/>
              </w:rPr>
            </w:pPr>
            <w:r w:rsidRPr="007E057F">
              <w:rPr>
                <w:rFonts w:ascii="Calibri" w:hAnsi="Calibri" w:cs="Calibri"/>
                <w:b/>
                <w:bCs/>
                <w:i/>
                <w:iCs/>
                <w:sz w:val="20"/>
                <w:szCs w:val="22"/>
                <w:lang w:val="es-AR"/>
              </w:rPr>
              <w:t>Servicio Agua Potable:</w:t>
            </w:r>
          </w:p>
          <w:p w14:paraId="3C2E42BB"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Excedente sobre 1 m3 hasta 5 m3        $3.595,78 (pesos tres mil quinientos noventa y cinco con 78/100)</w:t>
            </w:r>
          </w:p>
          <w:p w14:paraId="55C2CADC"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Excedente sobre más de  5 m3              $4.717,64 (pesos cuatro mil setecientos diecisiete con 64/100)</w:t>
            </w:r>
          </w:p>
        </w:tc>
      </w:tr>
      <w:tr w:rsidR="007E057F" w:rsidRPr="007E057F" w14:paraId="5DC2F6ED" w14:textId="77777777" w:rsidTr="000B7E06">
        <w:trPr>
          <w:trHeight w:val="816"/>
        </w:trPr>
        <w:tc>
          <w:tcPr>
            <w:tcW w:w="9498" w:type="dxa"/>
            <w:shd w:val="clear" w:color="auto" w:fill="D6E3BC" w:themeFill="accent3" w:themeFillTint="66"/>
          </w:tcPr>
          <w:p w14:paraId="26966718" w14:textId="77777777" w:rsidR="007E057F" w:rsidRPr="007E057F" w:rsidRDefault="007E057F" w:rsidP="007E057F">
            <w:pPr>
              <w:spacing w:before="120"/>
              <w:jc w:val="both"/>
              <w:rPr>
                <w:rFonts w:ascii="Calibri" w:hAnsi="Calibri" w:cs="Calibri"/>
                <w:b/>
                <w:bCs/>
                <w:i/>
                <w:iCs/>
                <w:sz w:val="20"/>
                <w:szCs w:val="22"/>
                <w:lang w:val="es-AR"/>
              </w:rPr>
            </w:pPr>
            <w:r w:rsidRPr="007E057F">
              <w:rPr>
                <w:rFonts w:ascii="Calibri" w:hAnsi="Calibri" w:cs="Calibri"/>
                <w:b/>
                <w:bCs/>
                <w:i/>
                <w:iCs/>
                <w:sz w:val="20"/>
                <w:szCs w:val="22"/>
                <w:lang w:val="es-AR"/>
              </w:rPr>
              <w:t>Servicios de cloacas:</w:t>
            </w:r>
          </w:p>
          <w:p w14:paraId="72FDD41D"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Tarifa mensual por conexión                $15.796,95 (pesos quince mil setecientos noventa y seis con 95/100)</w:t>
            </w:r>
          </w:p>
          <w:p w14:paraId="0EBF58EB" w14:textId="77777777" w:rsidR="007E057F"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Cargo por No Conexión</w:t>
            </w:r>
            <w:r w:rsidRPr="007E057F">
              <w:rPr>
                <w:rFonts w:ascii="Calibri" w:hAnsi="Calibri" w:cs="Calibri"/>
                <w:bCs/>
                <w:i/>
                <w:iCs/>
                <w:sz w:val="20"/>
                <w:szCs w:val="22"/>
                <w:lang w:val="es-AR"/>
              </w:rPr>
              <w:tab/>
              <w:t xml:space="preserve">                       $7.898,47 (pesos siete mil ochocientos noventa y ocho con 47/100)</w:t>
            </w:r>
          </w:p>
        </w:tc>
      </w:tr>
    </w:tbl>
    <w:p w14:paraId="0F9F3769" w14:textId="0AE7EC9B" w:rsidR="00C62112" w:rsidRPr="007E057F" w:rsidRDefault="007E057F" w:rsidP="007E057F">
      <w:pPr>
        <w:spacing w:before="120"/>
        <w:jc w:val="both"/>
        <w:rPr>
          <w:rFonts w:ascii="Calibri" w:hAnsi="Calibri" w:cs="Calibri"/>
          <w:bCs/>
          <w:i/>
          <w:iCs/>
          <w:sz w:val="20"/>
          <w:szCs w:val="22"/>
          <w:lang w:val="es-AR"/>
        </w:rPr>
      </w:pPr>
      <w:r w:rsidRPr="007E057F">
        <w:rPr>
          <w:rFonts w:ascii="Calibri" w:hAnsi="Calibri" w:cs="Calibri"/>
          <w:bCs/>
          <w:i/>
          <w:iCs/>
          <w:sz w:val="20"/>
          <w:szCs w:val="22"/>
          <w:lang w:val="es-AR"/>
        </w:rPr>
        <w:t>ARTÍCULO 3°) La vigencia de la presente, será a partir de la promulgación de la misma. ARTÍCULO 4°) Elévese al Departamento Ejecutivo Municipal de Ceres, a sus efectos.  Comuníquese, publíquese y oportunamente archívese.”</w:t>
      </w:r>
    </w:p>
    <w:p w14:paraId="719E7056" w14:textId="2D871991" w:rsidR="003D01A7" w:rsidRDefault="003D01A7" w:rsidP="007E057F">
      <w:pPr>
        <w:spacing w:before="120"/>
        <w:jc w:val="both"/>
        <w:rPr>
          <w:rFonts w:ascii="Calibri" w:hAnsi="Calibri" w:cs="Calibri"/>
          <w:sz w:val="22"/>
        </w:rPr>
      </w:pPr>
      <w:r>
        <w:rPr>
          <w:rFonts w:ascii="Calibri" w:hAnsi="Calibri" w:cs="Calibri"/>
          <w:sz w:val="22"/>
        </w:rPr>
        <w:t xml:space="preserve">La C. Brondoni pide la palabra. Bien, este proyecto de ordenanza es un pedido de la Cooperativa, donde se solicita como bien se sobreentiende una actualización de las tarifas, recordemos que el ultimo ajuste que se realizó fue el año pasado mediante una ordenanza del mes de septiembre 2025. Como es costumbre, hemos convocado a los integrantes de la </w:t>
      </w:r>
      <w:r w:rsidR="001E047A">
        <w:rPr>
          <w:rFonts w:ascii="Calibri" w:hAnsi="Calibri" w:cs="Calibri"/>
          <w:sz w:val="22"/>
        </w:rPr>
        <w:t>Cooperativa</w:t>
      </w:r>
      <w:r>
        <w:rPr>
          <w:rFonts w:ascii="Calibri" w:hAnsi="Calibri" w:cs="Calibri"/>
          <w:sz w:val="22"/>
        </w:rPr>
        <w:t xml:space="preserve"> en una de las comisiones que realizamos en el transcurso de la semana, quienes nos han </w:t>
      </w:r>
      <w:r w:rsidR="001E047A">
        <w:rPr>
          <w:rFonts w:ascii="Calibri" w:hAnsi="Calibri" w:cs="Calibri"/>
          <w:sz w:val="22"/>
        </w:rPr>
        <w:t>manifestado</w:t>
      </w:r>
      <w:r>
        <w:rPr>
          <w:rFonts w:ascii="Calibri" w:hAnsi="Calibri" w:cs="Calibri"/>
          <w:sz w:val="22"/>
        </w:rPr>
        <w:t xml:space="preserve"> la problemática que vienen atravesando ya hace mucho tiempo, que tiene que ver, bueno, con el incremento considerable de los costos de producción, ellos hablan de un incremento en cuanto a valores vinculados a energía eléctrica, al mantenimiento de la planta de osmosis inversa, ni hablar por supuesto del esfuerzo vinculado a </w:t>
      </w:r>
      <w:r>
        <w:rPr>
          <w:rFonts w:ascii="Calibri" w:hAnsi="Calibri" w:cs="Calibri"/>
          <w:sz w:val="22"/>
        </w:rPr>
        <w:lastRenderedPageBreak/>
        <w:t xml:space="preserve">garantizar los sueldos de los trabajadores y gastos corrientes de oficina, dieron un panorama y todos pudimos participar de la documentación que han traído en relación a un incremento de agosto al </w:t>
      </w:r>
      <w:r w:rsidR="001E047A">
        <w:rPr>
          <w:rFonts w:ascii="Calibri" w:hAnsi="Calibri" w:cs="Calibri"/>
          <w:sz w:val="22"/>
        </w:rPr>
        <w:t>día</w:t>
      </w:r>
      <w:r>
        <w:rPr>
          <w:rFonts w:ascii="Calibri" w:hAnsi="Calibri" w:cs="Calibri"/>
          <w:sz w:val="22"/>
        </w:rPr>
        <w:t xml:space="preserve"> de la fecha de un 38%. Es un proyecto que en un primer momento planteaba un 20% para realizar el incremento en cada rubro, en comisión hemos tomado la decisión de dividir este porcentaje, como lo venimos haciendo siempre, porque también entendemos la situación de la Cooperativa, pero a la vez sabemos que esto es un impacto al bolsillo del vecino, y priorizamos de que estos dos tramos en relación a este porcentaje se apliquen particularmente en el cargo fijo y cloacas. Reitero, no es grato hablar de aumentos en esta situación, pero también es nuestra responsabilidad garantizar la prestación de un servicio que es básico, tanto agua como cloacas, que hace a la calidad de vida de todos los vecinos.</w:t>
      </w:r>
    </w:p>
    <w:p w14:paraId="55ACC064" w14:textId="39899D26" w:rsidR="003D01A7" w:rsidRDefault="003D01A7" w:rsidP="007E057F">
      <w:pPr>
        <w:spacing w:before="120"/>
        <w:jc w:val="both"/>
        <w:rPr>
          <w:rFonts w:ascii="Calibri" w:hAnsi="Calibri" w:cs="Calibri"/>
          <w:sz w:val="22"/>
        </w:rPr>
      </w:pPr>
      <w:r>
        <w:rPr>
          <w:rFonts w:ascii="Calibri" w:hAnsi="Calibri" w:cs="Calibri"/>
          <w:sz w:val="22"/>
        </w:rPr>
        <w:t xml:space="preserve">El C. Mansilla pide la palabra. En </w:t>
      </w:r>
      <w:r w:rsidR="001E047A">
        <w:rPr>
          <w:rFonts w:ascii="Calibri" w:hAnsi="Calibri" w:cs="Calibri"/>
          <w:sz w:val="22"/>
        </w:rPr>
        <w:t>relación</w:t>
      </w:r>
      <w:r>
        <w:rPr>
          <w:rFonts w:ascii="Calibri" w:hAnsi="Calibri" w:cs="Calibri"/>
          <w:sz w:val="22"/>
        </w:rPr>
        <w:t xml:space="preserve"> a este tema, siendo que soy integrante de la comisión de la Cooperativa, voy a solicitar la abstención en el voto de la ordenanza.</w:t>
      </w:r>
    </w:p>
    <w:p w14:paraId="00603892" w14:textId="188B6651" w:rsidR="003D01A7" w:rsidRDefault="003D01A7" w:rsidP="007E057F">
      <w:pPr>
        <w:spacing w:before="120"/>
        <w:jc w:val="both"/>
        <w:rPr>
          <w:rFonts w:ascii="Calibri" w:hAnsi="Calibri" w:cs="Calibri"/>
          <w:sz w:val="22"/>
        </w:rPr>
      </w:pPr>
      <w:r>
        <w:rPr>
          <w:rFonts w:ascii="Calibri" w:hAnsi="Calibri" w:cs="Calibri"/>
          <w:sz w:val="22"/>
        </w:rPr>
        <w:t>Se somete a votación la moción.</w:t>
      </w:r>
    </w:p>
    <w:p w14:paraId="6DAE9898" w14:textId="58B77875" w:rsidR="003D01A7" w:rsidRDefault="003D01A7" w:rsidP="007E057F">
      <w:pPr>
        <w:spacing w:before="120"/>
        <w:jc w:val="both"/>
        <w:rPr>
          <w:rFonts w:ascii="Calibri" w:hAnsi="Calibri" w:cs="Calibri"/>
          <w:sz w:val="22"/>
        </w:rPr>
      </w:pPr>
      <w:r>
        <w:rPr>
          <w:rFonts w:ascii="Calibri" w:hAnsi="Calibri" w:cs="Calibri"/>
          <w:sz w:val="22"/>
        </w:rPr>
        <w:t>Se aprueba por unanimidad.</w:t>
      </w:r>
    </w:p>
    <w:p w14:paraId="1C2F49D0" w14:textId="43366762" w:rsidR="003D01A7" w:rsidRDefault="003D01A7" w:rsidP="007E057F">
      <w:pPr>
        <w:spacing w:before="120"/>
        <w:jc w:val="both"/>
        <w:rPr>
          <w:rFonts w:ascii="Calibri" w:hAnsi="Calibri" w:cs="Calibri"/>
          <w:sz w:val="22"/>
        </w:rPr>
      </w:pPr>
      <w:r>
        <w:rPr>
          <w:rFonts w:ascii="Calibri" w:hAnsi="Calibri" w:cs="Calibri"/>
          <w:sz w:val="22"/>
        </w:rPr>
        <w:t xml:space="preserve">La C. Guirado pide la palabra. Para manifestar que como sucede en cada momento que viene la Cooperativa a este Concejo Municipal, </w:t>
      </w:r>
      <w:r w:rsidR="001E047A">
        <w:rPr>
          <w:rFonts w:ascii="Calibri" w:hAnsi="Calibri" w:cs="Calibri"/>
          <w:sz w:val="22"/>
        </w:rPr>
        <w:t>más</w:t>
      </w:r>
      <w:r>
        <w:rPr>
          <w:rFonts w:ascii="Calibri" w:hAnsi="Calibri" w:cs="Calibri"/>
          <w:sz w:val="22"/>
        </w:rPr>
        <w:t xml:space="preserve"> allá de comentarios, manifestaciones y discursos, traen toda la </w:t>
      </w:r>
      <w:r w:rsidR="001E047A">
        <w:rPr>
          <w:rFonts w:ascii="Calibri" w:hAnsi="Calibri" w:cs="Calibri"/>
          <w:sz w:val="22"/>
        </w:rPr>
        <w:t>información</w:t>
      </w:r>
      <w:r>
        <w:rPr>
          <w:rFonts w:ascii="Calibri" w:hAnsi="Calibri" w:cs="Calibri"/>
          <w:sz w:val="22"/>
        </w:rPr>
        <w:t>, toda la documentación, es realmente preocupante lo que está sucediendo con los intereses de la EPE, ¿Por qué lo digo?, porque en función de lo que fue esta ordenanza que este Concejo</w:t>
      </w:r>
      <w:r w:rsidR="00D86CB9">
        <w:rPr>
          <w:rFonts w:ascii="Calibri" w:hAnsi="Calibri" w:cs="Calibri"/>
          <w:sz w:val="22"/>
        </w:rPr>
        <w:t xml:space="preserve">, muchos, con pesar han aprobado, que tiene que ver con el cargo de no conexión por lo que iba a implicar a la gente tener que pagar un cargo de no conexión de cloacas, la Cooperativa gracias a eso logró recaudar cuatro millones y medio mensual, o sea, algo que dentro de todo </w:t>
      </w:r>
      <w:r w:rsidR="001E047A">
        <w:rPr>
          <w:rFonts w:ascii="Calibri" w:hAnsi="Calibri" w:cs="Calibri"/>
          <w:sz w:val="22"/>
        </w:rPr>
        <w:t>tendría</w:t>
      </w:r>
      <w:r w:rsidR="00D86CB9">
        <w:rPr>
          <w:rFonts w:ascii="Calibri" w:hAnsi="Calibri" w:cs="Calibri"/>
          <w:sz w:val="22"/>
        </w:rPr>
        <w:t xml:space="preserve"> que venir a dar un poco de oxigeno a lo que son finanzas complicadas, pero la boleta de la EPE de lo que es el lugar donde está la Cooperativa, donde funciona la planta, tiene un interés por mora de cinco millones, o sea que los cuatro millones y medio que habían logrado recaudar en lo que es este sacrificio que están haciendo todos los Ceresinos, sabemos que no es el mejor momento, pero también sabemos que era necesario por lo ambiental que es indispensable, se ve diluido en intereses de la empresa provincial de la energía. Desde mi punto de vista como </w:t>
      </w:r>
      <w:r w:rsidR="001E047A">
        <w:rPr>
          <w:rFonts w:ascii="Calibri" w:hAnsi="Calibri" w:cs="Calibri"/>
          <w:sz w:val="22"/>
        </w:rPr>
        <w:t>Concejales</w:t>
      </w:r>
      <w:r w:rsidR="00D86CB9">
        <w:rPr>
          <w:rFonts w:ascii="Calibri" w:hAnsi="Calibri" w:cs="Calibri"/>
          <w:sz w:val="22"/>
        </w:rPr>
        <w:t xml:space="preserve">, como región, como </w:t>
      </w:r>
      <w:r w:rsidR="001E047A">
        <w:rPr>
          <w:rFonts w:ascii="Calibri" w:hAnsi="Calibri" w:cs="Calibri"/>
          <w:sz w:val="22"/>
        </w:rPr>
        <w:t>representantes</w:t>
      </w:r>
      <w:r w:rsidR="00D86CB9">
        <w:rPr>
          <w:rFonts w:ascii="Calibri" w:hAnsi="Calibri" w:cs="Calibri"/>
          <w:sz w:val="22"/>
        </w:rPr>
        <w:t xml:space="preserve"> de la </w:t>
      </w:r>
      <w:r w:rsidR="001E047A">
        <w:rPr>
          <w:rFonts w:ascii="Calibri" w:hAnsi="Calibri" w:cs="Calibri"/>
          <w:sz w:val="22"/>
        </w:rPr>
        <w:t>gente</w:t>
      </w:r>
      <w:r w:rsidR="00D86CB9">
        <w:rPr>
          <w:rFonts w:ascii="Calibri" w:hAnsi="Calibri" w:cs="Calibri"/>
          <w:sz w:val="22"/>
        </w:rPr>
        <w:t xml:space="preserve">, tenemos que hacer algo en este sentido, o sea, no puede ser que se sigan cobrando los intereses, que sabemos que a nivel nacional están liberados, por eso se pueden cobrar como se están cobrando, pero tiene que haber también otra conciencia desde lo político, mas aun con todos los vecinos, pero las cooperativas que tienen la </w:t>
      </w:r>
      <w:r w:rsidR="001E047A">
        <w:rPr>
          <w:rFonts w:ascii="Calibri" w:hAnsi="Calibri" w:cs="Calibri"/>
          <w:sz w:val="22"/>
        </w:rPr>
        <w:t>provisión</w:t>
      </w:r>
      <w:r w:rsidR="00D86CB9">
        <w:rPr>
          <w:rFonts w:ascii="Calibri" w:hAnsi="Calibri" w:cs="Calibri"/>
          <w:sz w:val="22"/>
        </w:rPr>
        <w:t xml:space="preserve"> de un servicio publico indispensable, seria indispensable, necesario, que se pueda hacer algo, así que es un tema que desde mi punto de vista </w:t>
      </w:r>
      <w:r w:rsidR="00D86CB9">
        <w:rPr>
          <w:rFonts w:ascii="Calibri" w:hAnsi="Calibri" w:cs="Calibri"/>
          <w:sz w:val="22"/>
        </w:rPr>
        <w:lastRenderedPageBreak/>
        <w:t>tendríamos que tratar acá, estaban muy preocupados por esto porque no es la única luz que pagan, no son los únicos intereses que tiene que pagar, y lamentablem</w:t>
      </w:r>
      <w:r w:rsidR="001E047A">
        <w:rPr>
          <w:rFonts w:ascii="Calibri" w:hAnsi="Calibri" w:cs="Calibri"/>
          <w:sz w:val="22"/>
        </w:rPr>
        <w:t>en</w:t>
      </w:r>
      <w:r w:rsidR="00D86CB9">
        <w:rPr>
          <w:rFonts w:ascii="Calibri" w:hAnsi="Calibri" w:cs="Calibri"/>
          <w:sz w:val="22"/>
        </w:rPr>
        <w:t xml:space="preserve">te el esfuerzo de todos se ve diluido pagando intereses, que me parece totalmente injusto. Por otro lado, </w:t>
      </w:r>
      <w:r w:rsidR="001E047A">
        <w:rPr>
          <w:rFonts w:ascii="Calibri" w:hAnsi="Calibri" w:cs="Calibri"/>
          <w:sz w:val="22"/>
        </w:rPr>
        <w:t>manifestar</w:t>
      </w:r>
      <w:r w:rsidR="00D86CB9">
        <w:rPr>
          <w:rFonts w:ascii="Calibri" w:hAnsi="Calibri" w:cs="Calibri"/>
          <w:sz w:val="22"/>
        </w:rPr>
        <w:t xml:space="preserve"> que hemos hecho los planteos que los vecinos trasladan a través de distintas misivas a este Concejo, tenemos que trabajar en esta situación porque hay muchas circunstancias particulares, pero de muchas personas, jubiladas, adultos mayores con padeceres de salud, con jubilaciones magras, personas a la cual se le agrega pagar quince mil pesos y a lo mejor para un activo, para un Concejal o para una persona que tiene un sueldo promedio no es mucho, y para un jubilado que además tiene estos problemas es una locura, y una preocupación porque </w:t>
      </w:r>
      <w:r w:rsidR="001E047A">
        <w:rPr>
          <w:rFonts w:ascii="Calibri" w:hAnsi="Calibri" w:cs="Calibri"/>
          <w:sz w:val="22"/>
        </w:rPr>
        <w:t>podría</w:t>
      </w:r>
      <w:r w:rsidR="00D86CB9">
        <w:rPr>
          <w:rFonts w:ascii="Calibri" w:hAnsi="Calibri" w:cs="Calibri"/>
          <w:sz w:val="22"/>
        </w:rPr>
        <w:t xml:space="preserve"> decir bueno no se paga, el planteo que tuvimos en este Concejo es que las personas quieren pagar y son estas personas mayores que se preocupan, así que me parece importante también que </w:t>
      </w:r>
      <w:r w:rsidR="001E047A">
        <w:rPr>
          <w:rFonts w:ascii="Calibri" w:hAnsi="Calibri" w:cs="Calibri"/>
          <w:sz w:val="22"/>
        </w:rPr>
        <w:t>más</w:t>
      </w:r>
      <w:r w:rsidR="00D86CB9">
        <w:rPr>
          <w:rFonts w:ascii="Calibri" w:hAnsi="Calibri" w:cs="Calibri"/>
          <w:sz w:val="22"/>
        </w:rPr>
        <w:t xml:space="preserve"> allá de que es nuestra obligación que este servicio se pueda proveer y que necesita de estos aumentos también para poder brindarse a toda la comunidad, me parece también indispensable que trabajemos en lo que la comunidad también está necesitando, porque es la parte mas vulnerable también de la comunidad, y que los volvamos a citar rápidamente, si no será la semana que viene porque es una semana particular, pero si la otra, para consensuar esto, qué podemos hacer, que no se quede digamos en una charla que tuvimos y vemos, sino lo tenemos que hacer, tenemos que darle una solución.</w:t>
      </w:r>
    </w:p>
    <w:p w14:paraId="34AF8560" w14:textId="30ADCDB3" w:rsidR="00D86CB9" w:rsidRDefault="00D86CB9" w:rsidP="007E057F">
      <w:pPr>
        <w:spacing w:before="120"/>
        <w:jc w:val="both"/>
        <w:rPr>
          <w:rFonts w:ascii="Calibri" w:hAnsi="Calibri" w:cs="Calibri"/>
          <w:sz w:val="22"/>
        </w:rPr>
      </w:pPr>
      <w:r>
        <w:rPr>
          <w:rFonts w:ascii="Calibri" w:hAnsi="Calibri" w:cs="Calibri"/>
          <w:sz w:val="22"/>
        </w:rPr>
        <w:t>La C. Vernetti pide la palabra. Valorar justamente la expresión que tuvieron esa tarde, porque ellos reconocen que en una cooperativa un 70% de los socios, un 80%, están cumpliendo con la cuota, lo que hace que también se exprese en que la comunidad reconoce que es una organización importante</w:t>
      </w:r>
      <w:r w:rsidR="001E047A">
        <w:rPr>
          <w:rFonts w:ascii="Calibri" w:hAnsi="Calibri" w:cs="Calibri"/>
          <w:sz w:val="22"/>
        </w:rPr>
        <w:t>, eso por un lado. Y por el otro, que este aumento que se está solicitando también se va a ver en algún momento reflejado en nuevos proyectos que tiene la cooperativa, que no los podemos anunciar, ya los van a hacer saber, pero siempre para mejorar las condiciones de calidad de vida de los vecinos, y eso es importante no solamente valorarlo, sino cuidarlo, porque de otra manera no vamos a poder dejar algo bueno para nuestras generaciones futuras.</w:t>
      </w:r>
    </w:p>
    <w:p w14:paraId="083B7291" w14:textId="555C44EF" w:rsidR="003D01A7" w:rsidRDefault="007E057F" w:rsidP="007E057F">
      <w:pPr>
        <w:spacing w:before="120"/>
        <w:jc w:val="both"/>
        <w:rPr>
          <w:rFonts w:ascii="Calibri" w:hAnsi="Calibri" w:cs="Calibri"/>
          <w:sz w:val="22"/>
        </w:rPr>
      </w:pPr>
      <w:r>
        <w:rPr>
          <w:rFonts w:ascii="Calibri" w:hAnsi="Calibri" w:cs="Calibri"/>
          <w:sz w:val="22"/>
        </w:rPr>
        <w:t xml:space="preserve">Se somete a </w:t>
      </w:r>
      <w:r w:rsidR="001E047A">
        <w:rPr>
          <w:rFonts w:ascii="Calibri" w:hAnsi="Calibri" w:cs="Calibri"/>
          <w:sz w:val="22"/>
        </w:rPr>
        <w:t>votación</w:t>
      </w:r>
      <w:r>
        <w:rPr>
          <w:rFonts w:ascii="Calibri" w:hAnsi="Calibri" w:cs="Calibri"/>
          <w:sz w:val="22"/>
        </w:rPr>
        <w:t xml:space="preserve"> el proyecto de ordenanza.</w:t>
      </w:r>
    </w:p>
    <w:p w14:paraId="73B171FD" w14:textId="771F70FA" w:rsidR="007E057F" w:rsidRDefault="001E047A" w:rsidP="007E057F">
      <w:pPr>
        <w:spacing w:before="120"/>
        <w:jc w:val="both"/>
        <w:rPr>
          <w:rFonts w:ascii="Calibri" w:hAnsi="Calibri" w:cs="Calibri"/>
          <w:sz w:val="22"/>
        </w:rPr>
      </w:pPr>
      <w:r>
        <w:rPr>
          <w:rFonts w:ascii="Calibri" w:hAnsi="Calibri" w:cs="Calibri"/>
          <w:sz w:val="22"/>
        </w:rPr>
        <w:t>Bloque UCR: Positivo.</w:t>
      </w:r>
    </w:p>
    <w:p w14:paraId="477A4234" w14:textId="203BA532" w:rsidR="001E047A" w:rsidRDefault="001E047A" w:rsidP="007E057F">
      <w:pPr>
        <w:spacing w:before="120"/>
        <w:jc w:val="both"/>
        <w:rPr>
          <w:rFonts w:ascii="Calibri" w:hAnsi="Calibri" w:cs="Calibri"/>
          <w:sz w:val="22"/>
        </w:rPr>
      </w:pPr>
      <w:r>
        <w:rPr>
          <w:rFonts w:ascii="Calibri" w:hAnsi="Calibri" w:cs="Calibri"/>
          <w:sz w:val="22"/>
        </w:rPr>
        <w:t>Bloque PJ: Se abstiene.</w:t>
      </w:r>
    </w:p>
    <w:p w14:paraId="6629DF6F" w14:textId="308AFAD1" w:rsidR="001E047A" w:rsidRDefault="001E047A" w:rsidP="007E057F">
      <w:pPr>
        <w:spacing w:before="120"/>
        <w:jc w:val="both"/>
        <w:rPr>
          <w:rFonts w:ascii="Calibri" w:hAnsi="Calibri" w:cs="Calibri"/>
          <w:sz w:val="22"/>
        </w:rPr>
      </w:pPr>
      <w:r>
        <w:rPr>
          <w:rFonts w:ascii="Calibri" w:hAnsi="Calibri" w:cs="Calibri"/>
          <w:sz w:val="22"/>
        </w:rPr>
        <w:t>Bloque Acuerdo Ciudadano: Positivo.</w:t>
      </w:r>
    </w:p>
    <w:p w14:paraId="42098AC3" w14:textId="35D63CA2" w:rsidR="001E047A" w:rsidRDefault="001E047A" w:rsidP="007E057F">
      <w:pPr>
        <w:spacing w:before="120"/>
        <w:jc w:val="both"/>
        <w:rPr>
          <w:rFonts w:ascii="Calibri" w:hAnsi="Calibri" w:cs="Calibri"/>
          <w:sz w:val="22"/>
        </w:rPr>
      </w:pPr>
      <w:r>
        <w:rPr>
          <w:rFonts w:ascii="Calibri" w:hAnsi="Calibri" w:cs="Calibri"/>
          <w:sz w:val="22"/>
        </w:rPr>
        <w:t>Se aprueba por mayoría.</w:t>
      </w:r>
    </w:p>
    <w:p w14:paraId="2CD8650F" w14:textId="4C8178D6" w:rsidR="007E057F" w:rsidRDefault="007E057F" w:rsidP="007E057F">
      <w:pPr>
        <w:spacing w:before="120"/>
        <w:jc w:val="both"/>
        <w:rPr>
          <w:rFonts w:ascii="Calibri" w:hAnsi="Calibri" w:cs="Calibri"/>
          <w:sz w:val="22"/>
        </w:rPr>
      </w:pPr>
      <w:r>
        <w:rPr>
          <w:rFonts w:ascii="Calibri" w:hAnsi="Calibri" w:cs="Calibri"/>
          <w:sz w:val="22"/>
        </w:rPr>
        <w:t xml:space="preserve">PUNTO 4) </w:t>
      </w:r>
      <w:r w:rsidRPr="007E057F">
        <w:rPr>
          <w:rFonts w:ascii="Calibri" w:hAnsi="Calibri" w:cs="Calibri"/>
          <w:sz w:val="22"/>
        </w:rPr>
        <w:t>DEM: Proyecto de Ordenanza – Ampliación Presupuestaria.</w:t>
      </w:r>
    </w:p>
    <w:p w14:paraId="29C62370" w14:textId="30B468A9" w:rsidR="001E047A" w:rsidRPr="007E057F" w:rsidRDefault="001E047A" w:rsidP="007E057F">
      <w:pPr>
        <w:spacing w:before="120"/>
        <w:jc w:val="both"/>
        <w:rPr>
          <w:rFonts w:ascii="Calibri" w:hAnsi="Calibri" w:cs="Calibri"/>
          <w:sz w:val="22"/>
        </w:rPr>
      </w:pPr>
      <w:r>
        <w:rPr>
          <w:rFonts w:ascii="Calibri" w:hAnsi="Calibri" w:cs="Calibri"/>
          <w:sz w:val="22"/>
        </w:rPr>
        <w:lastRenderedPageBreak/>
        <w:t>La C. Guirado solicita cuarto intermedio.</w:t>
      </w:r>
    </w:p>
    <w:p w14:paraId="18F53169" w14:textId="561DB3A4" w:rsidR="007E057F" w:rsidRDefault="007E057F" w:rsidP="007E057F">
      <w:pPr>
        <w:spacing w:before="120"/>
        <w:jc w:val="both"/>
        <w:rPr>
          <w:rFonts w:ascii="Calibri" w:hAnsi="Calibri" w:cs="Calibri"/>
          <w:sz w:val="22"/>
        </w:rPr>
      </w:pPr>
      <w:r>
        <w:rPr>
          <w:rFonts w:ascii="Calibri" w:hAnsi="Calibri" w:cs="Calibri"/>
          <w:sz w:val="22"/>
        </w:rPr>
        <w:t>Se somete a votación la moción, se aprueba por unanimidad, se pasa a cuarto intermedio.</w:t>
      </w:r>
    </w:p>
    <w:p w14:paraId="4DA43B10" w14:textId="736C1639" w:rsidR="007E057F" w:rsidRDefault="007E057F" w:rsidP="007E057F">
      <w:pPr>
        <w:spacing w:before="120" w:after="240"/>
        <w:jc w:val="both"/>
        <w:rPr>
          <w:rFonts w:asciiTheme="majorHAnsi" w:eastAsiaTheme="minorEastAsia" w:hAnsiTheme="majorHAnsi" w:cstheme="minorHAnsi"/>
          <w:sz w:val="22"/>
          <w:szCs w:val="22"/>
        </w:rPr>
      </w:pPr>
      <w:r w:rsidRPr="00E7721A">
        <w:rPr>
          <w:rFonts w:asciiTheme="majorHAnsi" w:eastAsiaTheme="minorEastAsia" w:hAnsiTheme="majorHAnsi" w:cstheme="minorHAnsi"/>
          <w:sz w:val="22"/>
          <w:szCs w:val="22"/>
        </w:rPr>
        <w:t>En la ciudad de Ceres, departamento San Cristóbal,</w:t>
      </w:r>
      <w:r>
        <w:rPr>
          <w:rFonts w:asciiTheme="majorHAnsi" w:eastAsiaTheme="minorEastAsia" w:hAnsiTheme="majorHAnsi" w:cstheme="minorHAnsi"/>
          <w:sz w:val="22"/>
          <w:szCs w:val="22"/>
        </w:rPr>
        <w:t xml:space="preserve"> provincia de Santa Fe, a los 09 días del mes de abril de dos mil veintiséis</w:t>
      </w:r>
      <w:r w:rsidRPr="00E7721A">
        <w:rPr>
          <w:rFonts w:asciiTheme="majorHAnsi" w:eastAsiaTheme="minorEastAsia" w:hAnsiTheme="majorHAnsi" w:cstheme="minorHAnsi"/>
          <w:sz w:val="22"/>
          <w:szCs w:val="22"/>
        </w:rPr>
        <w:t>, se reúnen en la Sala de Sesiones del H. Concejo Municipal, ubicado en Calle Av. Tristán Malbrán N°75, los integrantes de dicho Cue</w:t>
      </w:r>
      <w:r>
        <w:rPr>
          <w:rFonts w:asciiTheme="majorHAnsi" w:eastAsiaTheme="minorEastAsia" w:hAnsiTheme="majorHAnsi" w:cstheme="minorHAnsi"/>
          <w:sz w:val="22"/>
          <w:szCs w:val="22"/>
        </w:rPr>
        <w:t xml:space="preserve">rpo, encontrándose todos presentes. Siendo las </w:t>
      </w:r>
      <w:r w:rsidR="001A1861">
        <w:rPr>
          <w:rFonts w:asciiTheme="majorHAnsi" w:eastAsiaTheme="minorEastAsia" w:hAnsiTheme="majorHAnsi" w:cstheme="minorHAnsi"/>
          <w:sz w:val="22"/>
          <w:szCs w:val="22"/>
        </w:rPr>
        <w:t>08</w:t>
      </w:r>
      <w:r>
        <w:rPr>
          <w:rFonts w:asciiTheme="majorHAnsi" w:eastAsiaTheme="minorEastAsia" w:hAnsiTheme="majorHAnsi" w:cstheme="minorHAnsi"/>
          <w:sz w:val="22"/>
          <w:szCs w:val="22"/>
        </w:rPr>
        <w:t>:</w:t>
      </w:r>
      <w:r w:rsidR="001A1861">
        <w:rPr>
          <w:rFonts w:asciiTheme="majorHAnsi" w:eastAsiaTheme="minorEastAsia" w:hAnsiTheme="majorHAnsi" w:cstheme="minorHAnsi"/>
          <w:sz w:val="22"/>
          <w:szCs w:val="22"/>
        </w:rPr>
        <w:t>33</w:t>
      </w:r>
      <w:r>
        <w:rPr>
          <w:rFonts w:asciiTheme="majorHAnsi" w:eastAsiaTheme="minorEastAsia" w:hAnsiTheme="majorHAnsi" w:cstheme="minorHAnsi"/>
          <w:sz w:val="22"/>
          <w:szCs w:val="22"/>
        </w:rPr>
        <w:t xml:space="preserve"> horas, la Dra. Romina Meshler </w:t>
      </w:r>
      <w:r w:rsidRPr="00E7721A">
        <w:rPr>
          <w:rFonts w:asciiTheme="majorHAnsi" w:eastAsiaTheme="minorEastAsia" w:hAnsiTheme="majorHAnsi" w:cstheme="minorHAnsi"/>
          <w:sz w:val="22"/>
          <w:szCs w:val="22"/>
        </w:rPr>
        <w:t>asume la Presidencia del Cuer</w:t>
      </w:r>
      <w:r>
        <w:rPr>
          <w:rFonts w:asciiTheme="majorHAnsi" w:eastAsiaTheme="minorEastAsia" w:hAnsiTheme="majorHAnsi" w:cstheme="minorHAnsi"/>
          <w:sz w:val="22"/>
          <w:szCs w:val="22"/>
        </w:rPr>
        <w:t>po y declara abierta la Sesión Extraordinaria</w:t>
      </w:r>
      <w:r w:rsidRPr="00E7721A">
        <w:rPr>
          <w:rFonts w:asciiTheme="majorHAnsi" w:eastAsiaTheme="minorEastAsia" w:hAnsiTheme="majorHAnsi" w:cstheme="minorHAnsi"/>
          <w:sz w:val="22"/>
          <w:szCs w:val="22"/>
        </w:rPr>
        <w:t xml:space="preserve">, </w:t>
      </w:r>
      <w:r>
        <w:rPr>
          <w:rFonts w:asciiTheme="majorHAnsi" w:eastAsiaTheme="minorEastAsia" w:hAnsiTheme="majorHAnsi" w:cstheme="minorHAnsi"/>
          <w:sz w:val="22"/>
          <w:szCs w:val="22"/>
        </w:rPr>
        <w:t>continuando luego del cuarto intermedio del día 26 de marzo de 2026.</w:t>
      </w:r>
    </w:p>
    <w:p w14:paraId="31D2B30A" w14:textId="350997CD" w:rsidR="00054E34" w:rsidRPr="00054E34" w:rsidRDefault="001A1861" w:rsidP="00054E34">
      <w:pPr>
        <w:spacing w:before="120"/>
        <w:jc w:val="both"/>
        <w:rPr>
          <w:rFonts w:ascii="Calibri" w:eastAsiaTheme="minorEastAsia" w:hAnsi="Calibri" w:cstheme="minorBidi"/>
          <w:bCs/>
          <w:i/>
          <w:iCs/>
          <w:sz w:val="20"/>
          <w:szCs w:val="20"/>
          <w:lang w:val="es-AR"/>
        </w:rPr>
      </w:pPr>
      <w:r>
        <w:rPr>
          <w:rFonts w:ascii="Calibri" w:eastAsiaTheme="minorEastAsia" w:hAnsi="Calibri" w:cstheme="minorBidi"/>
          <w:sz w:val="22"/>
          <w:szCs w:val="22"/>
        </w:rPr>
        <w:t>Se da lectura al proyecto de ordenanza</w:t>
      </w:r>
      <w:r w:rsidR="00054E34">
        <w:rPr>
          <w:rFonts w:ascii="Calibri" w:eastAsiaTheme="minorEastAsia" w:hAnsi="Calibri" w:cstheme="minorBidi"/>
          <w:sz w:val="22"/>
          <w:szCs w:val="22"/>
        </w:rPr>
        <w:t xml:space="preserve">: </w:t>
      </w:r>
      <w:r w:rsidR="00054E34" w:rsidRPr="00054E34">
        <w:rPr>
          <w:rFonts w:ascii="Calibri" w:eastAsiaTheme="minorEastAsia" w:hAnsi="Calibri" w:cstheme="minorBidi"/>
          <w:i/>
          <w:iCs/>
          <w:sz w:val="20"/>
          <w:szCs w:val="20"/>
        </w:rPr>
        <w:t>“</w:t>
      </w:r>
      <w:r w:rsidR="00054E34" w:rsidRPr="00054E34">
        <w:rPr>
          <w:rFonts w:ascii="Calibri" w:eastAsiaTheme="minorEastAsia" w:hAnsi="Calibri" w:cstheme="minorBidi"/>
          <w:bCs/>
          <w:i/>
          <w:iCs/>
          <w:sz w:val="20"/>
          <w:szCs w:val="20"/>
          <w:lang w:val="es-AR"/>
        </w:rPr>
        <w:t>VISTO:</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Que esta municipalidad cuenta con un Presupuesto General de Erogaciones y Cálculo de Recursos para el ejercicio 2025 aprobado por ordenanza N° 1881/2025, y</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CONSIDERANDO:</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Que dicho presupuesto fue superado en recaudación y ejecución presupuestaria y que el destino y la imputación de los recursos en demasía se imputarán para dar cumplimiento a los mandatos de la ordenanza N° 1881/2025.</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Que nuevos programas y una mayor recaudación a la estimada en el nombrado "Presupuesto que como indica el nombre, el mismo cumple con ese fin, el de ser un presupuesto, el DEM decide la imputación de acuerdo al rumbo planteado oportunamente.</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POR LO QUE:</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EL HONORABLE CONCEJO MUNICIPAL de CERES, EN USO DE LAS ATRIBUCIONES QUE LE CONFIERE LA LEY 2756 Y SUS MODIFICATORIAS, SANCIONA LA SIGUIENTE:</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O R D E N A N Z A</w:t>
      </w:r>
      <w:r w:rsidR="00054E34" w:rsidRPr="00054E34">
        <w:rPr>
          <w:rFonts w:ascii="Calibri" w:eastAsiaTheme="minorEastAsia" w:hAnsi="Calibri" w:cstheme="minorBidi"/>
          <w:bCs/>
          <w:i/>
          <w:iCs/>
          <w:sz w:val="20"/>
          <w:szCs w:val="20"/>
          <w:lang w:val="es-AR"/>
        </w:rPr>
        <w:t xml:space="preserve"> </w:t>
      </w:r>
      <w:r w:rsidR="00054E34" w:rsidRPr="00054E34">
        <w:rPr>
          <w:rFonts w:ascii="Calibri" w:eastAsiaTheme="minorEastAsia" w:hAnsi="Calibri" w:cstheme="minorBidi"/>
          <w:bCs/>
          <w:i/>
          <w:iCs/>
          <w:sz w:val="20"/>
          <w:szCs w:val="20"/>
          <w:lang w:val="es-AR"/>
        </w:rPr>
        <w:t xml:space="preserve">ARTÍCULO 1°) Modificase el cálculo de Recursos vigente, fijado por ordenanza Nº 1881/2025 incrementando el rubro de Recursos en $1.673.289.269,74 (mil seiscientos setenta y tres millones doscientos ochenta y nueve mil doscientos sesenta y nueve con 74/100 centavos) distribuidos de la siguiente manera: </w:t>
      </w:r>
    </w:p>
    <w:tbl>
      <w:tblPr>
        <w:tblStyle w:val="Tablaconcuadrcula"/>
        <w:tblW w:w="0" w:type="auto"/>
        <w:tblInd w:w="2122" w:type="dxa"/>
        <w:tblLook w:val="04A0" w:firstRow="1" w:lastRow="0" w:firstColumn="1" w:lastColumn="0" w:noHBand="0" w:noVBand="1"/>
      </w:tblPr>
      <w:tblGrid>
        <w:gridCol w:w="4536"/>
      </w:tblGrid>
      <w:tr w:rsidR="00054E34" w:rsidRPr="00054E34" w14:paraId="477D5205" w14:textId="77777777" w:rsidTr="00653401">
        <w:tc>
          <w:tcPr>
            <w:tcW w:w="4536" w:type="dxa"/>
          </w:tcPr>
          <w:p w14:paraId="7B2B4EDC"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RECURSOS               $1.673.289.269,74</w:t>
            </w:r>
          </w:p>
        </w:tc>
      </w:tr>
      <w:tr w:rsidR="00054E34" w:rsidRPr="00054E34" w14:paraId="4A14E62F" w14:textId="77777777" w:rsidTr="00653401">
        <w:tc>
          <w:tcPr>
            <w:tcW w:w="4536" w:type="dxa"/>
          </w:tcPr>
          <w:p w14:paraId="2DC06CA6"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Recursos Corrientes  $397.112.573,32</w:t>
            </w:r>
          </w:p>
        </w:tc>
      </w:tr>
      <w:tr w:rsidR="00054E34" w:rsidRPr="00054E34" w14:paraId="18080637" w14:textId="77777777" w:rsidTr="00653401">
        <w:tc>
          <w:tcPr>
            <w:tcW w:w="4536" w:type="dxa"/>
          </w:tcPr>
          <w:p w14:paraId="1ECF76A9"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Financiamiento      $1.276.176.696,42</w:t>
            </w:r>
          </w:p>
        </w:tc>
      </w:tr>
    </w:tbl>
    <w:p w14:paraId="06E33723"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 xml:space="preserve">ARTICULO 2°) Modificase el Presupuesto General de Erogaciones vigentes fijado en Ordenanza Nº 1881/2025 incrementando dentro de las jurisdicciones en un total de $1.609.650.988,43 (mil seiscientos nueve millones seiscientos cincuenta mil novecientos ochenta y ocho con 43/100 centavos).  </w:t>
      </w:r>
    </w:p>
    <w:tbl>
      <w:tblPr>
        <w:tblStyle w:val="Tablaconcuadrcula"/>
        <w:tblW w:w="0" w:type="auto"/>
        <w:jc w:val="center"/>
        <w:tblLook w:val="04A0" w:firstRow="1" w:lastRow="0" w:firstColumn="1" w:lastColumn="0" w:noHBand="0" w:noVBand="1"/>
      </w:tblPr>
      <w:tblGrid>
        <w:gridCol w:w="4388"/>
      </w:tblGrid>
      <w:tr w:rsidR="00054E34" w:rsidRPr="00054E34" w14:paraId="4C975630" w14:textId="77777777" w:rsidTr="00653401">
        <w:trPr>
          <w:jc w:val="center"/>
        </w:trPr>
        <w:tc>
          <w:tcPr>
            <w:tcW w:w="4388" w:type="dxa"/>
          </w:tcPr>
          <w:p w14:paraId="55C6F44F"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 xml:space="preserve">Jefe de Gabinete             $1.239.665,31 </w:t>
            </w:r>
          </w:p>
        </w:tc>
      </w:tr>
      <w:tr w:rsidR="00054E34" w:rsidRPr="00054E34" w14:paraId="7112E8D1" w14:textId="77777777" w:rsidTr="00653401">
        <w:trPr>
          <w:jc w:val="center"/>
        </w:trPr>
        <w:tc>
          <w:tcPr>
            <w:tcW w:w="4388" w:type="dxa"/>
          </w:tcPr>
          <w:p w14:paraId="64D240F5"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 xml:space="preserve">Sec. De Economía            $39.722.780,35 </w:t>
            </w:r>
          </w:p>
        </w:tc>
      </w:tr>
      <w:tr w:rsidR="00054E34" w:rsidRPr="00054E34" w14:paraId="62F65BA1" w14:textId="77777777" w:rsidTr="00653401">
        <w:trPr>
          <w:jc w:val="center"/>
        </w:trPr>
        <w:tc>
          <w:tcPr>
            <w:tcW w:w="4388" w:type="dxa"/>
          </w:tcPr>
          <w:p w14:paraId="7D7A96C1"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 xml:space="preserve">Sec. De Gobierno            $287.426.230,88 </w:t>
            </w:r>
          </w:p>
        </w:tc>
      </w:tr>
      <w:tr w:rsidR="00054E34" w:rsidRPr="00054E34" w14:paraId="6F54A0C5" w14:textId="77777777" w:rsidTr="00653401">
        <w:trPr>
          <w:jc w:val="center"/>
        </w:trPr>
        <w:tc>
          <w:tcPr>
            <w:tcW w:w="4388" w:type="dxa"/>
          </w:tcPr>
          <w:p w14:paraId="20261086"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 xml:space="preserve">Sec. De Infraestructura  $1.257.387.914,85 </w:t>
            </w:r>
          </w:p>
        </w:tc>
      </w:tr>
      <w:tr w:rsidR="00054E34" w:rsidRPr="00054E34" w14:paraId="0B0F1DC9" w14:textId="77777777" w:rsidTr="00653401">
        <w:trPr>
          <w:jc w:val="center"/>
        </w:trPr>
        <w:tc>
          <w:tcPr>
            <w:tcW w:w="4388" w:type="dxa"/>
          </w:tcPr>
          <w:p w14:paraId="1CA89955" w14:textId="77777777" w:rsidR="00054E34"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t>Administración                 $23.874.397,04</w:t>
            </w:r>
          </w:p>
        </w:tc>
      </w:tr>
    </w:tbl>
    <w:p w14:paraId="1747FF7C" w14:textId="589B7708" w:rsidR="007E057F" w:rsidRPr="00054E34" w:rsidRDefault="00054E34" w:rsidP="00054E34">
      <w:pPr>
        <w:spacing w:before="120"/>
        <w:jc w:val="both"/>
        <w:rPr>
          <w:rFonts w:ascii="Calibri" w:eastAsiaTheme="minorEastAsia" w:hAnsi="Calibri" w:cstheme="minorBidi"/>
          <w:bCs/>
          <w:i/>
          <w:iCs/>
          <w:sz w:val="20"/>
          <w:szCs w:val="20"/>
          <w:lang w:val="es-AR"/>
        </w:rPr>
      </w:pPr>
      <w:r w:rsidRPr="00054E34">
        <w:rPr>
          <w:rFonts w:ascii="Calibri" w:eastAsiaTheme="minorEastAsia" w:hAnsi="Calibri" w:cstheme="minorBidi"/>
          <w:bCs/>
          <w:i/>
          <w:iCs/>
          <w:sz w:val="20"/>
          <w:szCs w:val="20"/>
          <w:lang w:val="es-AR"/>
        </w:rPr>
        <w:lastRenderedPageBreak/>
        <w:t xml:space="preserve"> ARTICULO 3°) Imputase a la cuenta de ahorro, inversiones y financiamiento el artículo 1 y 2, conforme anexo I. ARTICULO 4°) Dispóngase las acciones necesarias para la realización de las modificaciones establecidas en los artículos precedentes.</w:t>
      </w:r>
      <w:r w:rsidRPr="00054E34">
        <w:rPr>
          <w:rFonts w:ascii="Calibri" w:eastAsiaTheme="minorEastAsia" w:hAnsi="Calibri" w:cstheme="minorBidi"/>
          <w:bCs/>
          <w:i/>
          <w:iCs/>
          <w:sz w:val="20"/>
          <w:szCs w:val="20"/>
          <w:lang w:val="es-AR"/>
        </w:rPr>
        <w:t xml:space="preserve"> </w:t>
      </w:r>
      <w:r w:rsidRPr="00054E34">
        <w:rPr>
          <w:rFonts w:ascii="Calibri" w:eastAsiaTheme="minorEastAsia" w:hAnsi="Calibri" w:cstheme="minorBidi"/>
          <w:bCs/>
          <w:i/>
          <w:iCs/>
          <w:sz w:val="20"/>
          <w:szCs w:val="20"/>
          <w:lang w:val="es-AR"/>
        </w:rPr>
        <w:t>ARTÍCULO 5°) Elévese al Departamento Ejecutivo Municipal de Ceres, a sus efectos.  Comuníquese, publíquese y oportunamente archívese.</w:t>
      </w:r>
      <w:r w:rsidRPr="00054E34">
        <w:rPr>
          <w:rFonts w:ascii="Calibri" w:eastAsiaTheme="minorEastAsia" w:hAnsi="Calibri" w:cstheme="minorBidi"/>
          <w:bCs/>
          <w:i/>
          <w:iCs/>
          <w:sz w:val="20"/>
          <w:szCs w:val="20"/>
          <w:lang w:val="es-AR"/>
        </w:rPr>
        <w:t>”</w:t>
      </w:r>
    </w:p>
    <w:p w14:paraId="17E16282" w14:textId="7FC61E6E" w:rsidR="001A1861" w:rsidRDefault="001A1861"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Bien, un proyecto de ordenanza del departamento ejecutivo municipal, en el cual se indica una modificación en lo que respecta a recursos y erogaciones del presupuesto del año 2025, como se observa en la documentación que se acompaña hubo un incremento de ingresos de alrededor del 18%, y en paralelo erogaciones en valores similares. Haciendo un repaso de todo lo que fuimos haciendo en el trayecto de estas semanas, hemos estado reunidos con el secretario de hacienda, quien siempre agradecemos haber estado a disposición, y quien además nos ha brindado las explicaciones al respecto. En concreto, el municipio ha recaudado mas de lo previsto para el año 2025, mil seiscientos millones mas de lo presupuestado, de los cuales mil trescientos millones procedentes de la provincia, trescientos millones resultantes de la recaudación de tributos, tasa general de inmuebles, tasa de conservación y construcción de caminos rurales, DREI, y también tengamos en cuenta la moratoria que estuvo en vigencia a partir del mes de diciembre, también es importante recordar que en el mes de noviembre el bloque radical fue quien </w:t>
      </w:r>
      <w:r w:rsidR="00054E34">
        <w:rPr>
          <w:rFonts w:ascii="Calibri" w:eastAsiaTheme="minorEastAsia" w:hAnsi="Calibri" w:cstheme="minorBidi"/>
          <w:sz w:val="22"/>
          <w:szCs w:val="22"/>
        </w:rPr>
        <w:t>aprobó</w:t>
      </w:r>
      <w:r>
        <w:rPr>
          <w:rFonts w:ascii="Calibri" w:eastAsiaTheme="minorEastAsia" w:hAnsi="Calibri" w:cstheme="minorBidi"/>
          <w:sz w:val="22"/>
          <w:szCs w:val="22"/>
        </w:rPr>
        <w:t xml:space="preserve"> este proyecto de moratoria que se hizo solo sobre un tributo que fue la tasa general de inmueble, y que ya en aquel momento habíamos manifestado que este proceder era porque justamente en los demás tributos había una mayor cobrabilidad, es decir, en DREI, por ejemplo, había una cobrabilidad de alrededor de un 82%, y en tasa de conservación y construcción de caminos rurales alrededor del 70%, esto por supuesto se mantuvo y hasta mejoró en el mes de diciembre, tal es así que la tasa general de inmuebles tuvo un incremento o una recaudación mejor dicho significativa, en esto también por supuesto me detengo unos minutos para agradecer a cada uno de los vecinos que ha </w:t>
      </w:r>
      <w:r w:rsidR="00054E34">
        <w:rPr>
          <w:rFonts w:ascii="Calibri" w:eastAsiaTheme="minorEastAsia" w:hAnsi="Calibri" w:cstheme="minorBidi"/>
          <w:sz w:val="22"/>
          <w:szCs w:val="22"/>
        </w:rPr>
        <w:t>hecho</w:t>
      </w:r>
      <w:r>
        <w:rPr>
          <w:rFonts w:ascii="Calibri" w:eastAsiaTheme="minorEastAsia" w:hAnsi="Calibri" w:cstheme="minorBidi"/>
          <w:sz w:val="22"/>
          <w:szCs w:val="22"/>
        </w:rPr>
        <w:t xml:space="preserve"> un esfuerzo y que lo hace diariamente para poder estar al </w:t>
      </w:r>
      <w:r w:rsidR="00054E34">
        <w:rPr>
          <w:rFonts w:ascii="Calibri" w:eastAsiaTheme="minorEastAsia" w:hAnsi="Calibri" w:cstheme="minorBidi"/>
          <w:sz w:val="22"/>
          <w:szCs w:val="22"/>
        </w:rPr>
        <w:t>día</w:t>
      </w:r>
      <w:r>
        <w:rPr>
          <w:rFonts w:ascii="Calibri" w:eastAsiaTheme="minorEastAsia" w:hAnsi="Calibri" w:cstheme="minorBidi"/>
          <w:sz w:val="22"/>
          <w:szCs w:val="22"/>
        </w:rPr>
        <w:t xml:space="preserve"> con todos los tributos y valorar también los servicios que se brindan en forma diaria. Como se visualiza, el porcentaje, o el mayor porcentaje que ha percibido el municipio son de aportes no reintegrables de la provincia, comentarles que mas de 20 programas son aquellos que benefician a nuestra ciudad, entre ellos APRECOD, FONRES, genero y diversidad, mil aulas, polo educativo, POU para la </w:t>
      </w:r>
      <w:r w:rsidR="00054E34">
        <w:rPr>
          <w:rFonts w:ascii="Calibri" w:eastAsiaTheme="minorEastAsia" w:hAnsi="Calibri" w:cstheme="minorBidi"/>
          <w:sz w:val="22"/>
          <w:szCs w:val="22"/>
        </w:rPr>
        <w:t>histórica</w:t>
      </w:r>
      <w:r>
        <w:rPr>
          <w:rFonts w:ascii="Calibri" w:eastAsiaTheme="minorEastAsia" w:hAnsi="Calibri" w:cstheme="minorBidi"/>
          <w:sz w:val="22"/>
          <w:szCs w:val="22"/>
        </w:rPr>
        <w:t xml:space="preserve"> obra de Avenida Italia, PROSONU para la copa de leche, viviendas sociales, y bueno, muchos </w:t>
      </w:r>
      <w:r w:rsidR="00054E34">
        <w:rPr>
          <w:rFonts w:ascii="Calibri" w:eastAsiaTheme="minorEastAsia" w:hAnsi="Calibri" w:cstheme="minorBidi"/>
          <w:sz w:val="22"/>
          <w:szCs w:val="22"/>
        </w:rPr>
        <w:t>más</w:t>
      </w:r>
      <w:r>
        <w:rPr>
          <w:rFonts w:ascii="Calibri" w:eastAsiaTheme="minorEastAsia" w:hAnsi="Calibri" w:cstheme="minorBidi"/>
          <w:sz w:val="22"/>
          <w:szCs w:val="22"/>
        </w:rPr>
        <w:t xml:space="preserve">, esto también por supuesto es una clara gestión y es gracias a la continua gestión de nuestra Intendente. Es importante dejar en claro, particularmente a la comunidad, que las partidas de cada programa que llegan al municipio deben ser utilizadas para lo cual fueron previstas, ¿Qué quiero decir con esto?, que el </w:t>
      </w:r>
      <w:r w:rsidR="00054E34">
        <w:rPr>
          <w:rFonts w:ascii="Calibri" w:eastAsiaTheme="minorEastAsia" w:hAnsi="Calibri" w:cstheme="minorBidi"/>
          <w:sz w:val="22"/>
          <w:szCs w:val="22"/>
        </w:rPr>
        <w:t>dinero</w:t>
      </w:r>
      <w:r>
        <w:rPr>
          <w:rFonts w:ascii="Calibri" w:eastAsiaTheme="minorEastAsia" w:hAnsi="Calibri" w:cstheme="minorBidi"/>
          <w:sz w:val="22"/>
          <w:szCs w:val="22"/>
        </w:rPr>
        <w:t xml:space="preserve"> que viene de un determinado programa, por ejemplo</w:t>
      </w:r>
      <w:r w:rsidR="00963342">
        <w:rPr>
          <w:rFonts w:ascii="Calibri" w:eastAsiaTheme="minorEastAsia" w:hAnsi="Calibri" w:cstheme="minorBidi"/>
          <w:sz w:val="22"/>
          <w:szCs w:val="22"/>
        </w:rPr>
        <w:t xml:space="preserve"> genero y diversidad, no puede ser </w:t>
      </w:r>
      <w:r w:rsidR="00054E34">
        <w:rPr>
          <w:rFonts w:ascii="Calibri" w:eastAsiaTheme="minorEastAsia" w:hAnsi="Calibri" w:cstheme="minorBidi"/>
          <w:sz w:val="22"/>
          <w:szCs w:val="22"/>
        </w:rPr>
        <w:t>utilizado</w:t>
      </w:r>
      <w:r w:rsidR="00963342">
        <w:rPr>
          <w:rFonts w:ascii="Calibri" w:eastAsiaTheme="minorEastAsia" w:hAnsi="Calibri" w:cstheme="minorBidi"/>
          <w:sz w:val="22"/>
          <w:szCs w:val="22"/>
        </w:rPr>
        <w:t xml:space="preserve"> para empezar o terminar una obra </w:t>
      </w:r>
      <w:r w:rsidR="00054E34">
        <w:rPr>
          <w:rFonts w:ascii="Calibri" w:eastAsiaTheme="minorEastAsia" w:hAnsi="Calibri" w:cstheme="minorBidi"/>
          <w:sz w:val="22"/>
          <w:szCs w:val="22"/>
        </w:rPr>
        <w:t>pública</w:t>
      </w:r>
      <w:r w:rsidR="00963342">
        <w:rPr>
          <w:rFonts w:ascii="Calibri" w:eastAsiaTheme="minorEastAsia" w:hAnsi="Calibri" w:cstheme="minorBidi"/>
          <w:sz w:val="22"/>
          <w:szCs w:val="22"/>
        </w:rPr>
        <w:t xml:space="preserve">, es decir, cada programa tiene asignado un destino de los fondos que llegan al municipio. Es un proyecto </w:t>
      </w:r>
      <w:r w:rsidR="00963342">
        <w:rPr>
          <w:rFonts w:ascii="Calibri" w:eastAsiaTheme="minorEastAsia" w:hAnsi="Calibri" w:cstheme="minorBidi"/>
          <w:sz w:val="22"/>
          <w:szCs w:val="22"/>
        </w:rPr>
        <w:lastRenderedPageBreak/>
        <w:t xml:space="preserve">necesario para toda la comunidad, porque también, como lo ha manifestado en varias oportunidades el secretario de hacienda, este proyecto tiene que ser </w:t>
      </w:r>
      <w:r w:rsidR="00054E34">
        <w:rPr>
          <w:rFonts w:ascii="Calibri" w:eastAsiaTheme="minorEastAsia" w:hAnsi="Calibri" w:cstheme="minorBidi"/>
          <w:sz w:val="22"/>
          <w:szCs w:val="22"/>
        </w:rPr>
        <w:t>presentado</w:t>
      </w:r>
      <w:r w:rsidR="00963342">
        <w:rPr>
          <w:rFonts w:ascii="Calibri" w:eastAsiaTheme="minorEastAsia" w:hAnsi="Calibri" w:cstheme="minorBidi"/>
          <w:sz w:val="22"/>
          <w:szCs w:val="22"/>
        </w:rPr>
        <w:t xml:space="preserve"> ante determinada dependencia de la provincia, y como también lo ha trasladado, no solo en este recinto, sino que también ya lo ha hecho </w:t>
      </w:r>
      <w:r w:rsidR="00054E34">
        <w:rPr>
          <w:rFonts w:ascii="Calibri" w:eastAsiaTheme="minorEastAsia" w:hAnsi="Calibri" w:cstheme="minorBidi"/>
          <w:sz w:val="22"/>
          <w:szCs w:val="22"/>
        </w:rPr>
        <w:t>público</w:t>
      </w:r>
      <w:r w:rsidR="00963342">
        <w:rPr>
          <w:rFonts w:ascii="Calibri" w:eastAsiaTheme="minorEastAsia" w:hAnsi="Calibri" w:cstheme="minorBidi"/>
          <w:sz w:val="22"/>
          <w:szCs w:val="22"/>
        </w:rPr>
        <w:t>, el no llevar adelante la aprobación de este proyecto tendría como consecuencia menos recursos para la sociedad, para nuestra sociedad ceresina, ya sea de coparticipación, de programas, y de obras. Como parte del bloque radical y bueno, en consonancia con todos mis compañeros, consideramos que esto es muy importante, queremos que Ceres siga teniendo, mejorando, la calidad de vida de todos los Ceresinos, queremos que sigan, que el gobierno siga aportando con obras, y por supuesto también obras nuevas, y obras que han tenido que rehacerse por gestiones que en alguna u otra oportunidad no han trabajado de manera transparente, así que bueno, desde ya adelantar el voto positivo.</w:t>
      </w:r>
    </w:p>
    <w:p w14:paraId="47B0BE6F" w14:textId="4E353362" w:rsidR="00963342" w:rsidRDefault="0096334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Muy bien, para manifestar y consultar </w:t>
      </w:r>
      <w:r w:rsidR="00054E34">
        <w:rPr>
          <w:rFonts w:ascii="Calibri" w:eastAsiaTheme="minorEastAsia" w:hAnsi="Calibri" w:cstheme="minorBidi"/>
          <w:sz w:val="22"/>
          <w:szCs w:val="22"/>
        </w:rPr>
        <w:t>respecto</w:t>
      </w:r>
      <w:r>
        <w:rPr>
          <w:rFonts w:ascii="Calibri" w:eastAsiaTheme="minorEastAsia" w:hAnsi="Calibri" w:cstheme="minorBidi"/>
          <w:sz w:val="22"/>
          <w:szCs w:val="22"/>
        </w:rPr>
        <w:t xml:space="preserve"> del monto de recaudación de la moratoria, exclusivamente de TGI, ¿Tenemos la información de cuánto se recaudó?, para poder corroborar si esa recaudación se condice con precisamente los montos que ponen en los proyectos de ordenanza, pregunto, ¿Alguien me puede responder?, secretaría, presidencia, ¿Está la información en el Concejo?</w:t>
      </w:r>
    </w:p>
    <w:p w14:paraId="08B64200" w14:textId="320230D9" w:rsidR="00963342" w:rsidRDefault="0096334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no.</w:t>
      </w:r>
    </w:p>
    <w:p w14:paraId="633FA1E2" w14:textId="4C29FC19" w:rsidR="00963342" w:rsidRDefault="0096334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no, bien, no está. En este sentido, tengo que decir que desde el primer momento este proyecto de ordenanza que no es el que ingresa hoy, es otro, esta viciado de errores, conceptuales, procedimentales y técnicos, inclusive en un primer momento no se habló nunca de cuenta de inversión, se hablaba de ampliación y modificación, hay que decirle a la gente y explicarle que no se puede modificar, no se puede ampliar, un presupuesto </w:t>
      </w:r>
      <w:r w:rsidR="00054E34">
        <w:rPr>
          <w:rFonts w:ascii="Calibri" w:eastAsiaTheme="minorEastAsia" w:hAnsi="Calibri" w:cstheme="minorBidi"/>
          <w:sz w:val="22"/>
          <w:szCs w:val="22"/>
        </w:rPr>
        <w:t>vencido</w:t>
      </w:r>
      <w:r>
        <w:rPr>
          <w:rFonts w:ascii="Calibri" w:eastAsiaTheme="minorEastAsia" w:hAnsi="Calibri" w:cstheme="minorBidi"/>
          <w:sz w:val="22"/>
          <w:szCs w:val="22"/>
        </w:rPr>
        <w:t xml:space="preserve"> y ejecutado. El articulo 1 de este nuevo proyecto que enviaron bastante tarde en el </w:t>
      </w:r>
      <w:r w:rsidR="00054E34">
        <w:rPr>
          <w:rFonts w:ascii="Calibri" w:eastAsiaTheme="minorEastAsia" w:hAnsi="Calibri" w:cstheme="minorBidi"/>
          <w:sz w:val="22"/>
          <w:szCs w:val="22"/>
        </w:rPr>
        <w:t>día</w:t>
      </w:r>
      <w:r>
        <w:rPr>
          <w:rFonts w:ascii="Calibri" w:eastAsiaTheme="minorEastAsia" w:hAnsi="Calibri" w:cstheme="minorBidi"/>
          <w:sz w:val="22"/>
          <w:szCs w:val="22"/>
        </w:rPr>
        <w:t xml:space="preserve"> de ayer la corrección que se habían comprometido a enviar, el articulo 1 habla de modificación, cuando la ley de municipios y comunas en su articulo 39 inciso 8, 41 y 46 determinan que el </w:t>
      </w:r>
      <w:r w:rsidR="00054E34">
        <w:rPr>
          <w:rFonts w:ascii="Calibri" w:eastAsiaTheme="minorEastAsia" w:hAnsi="Calibri" w:cstheme="minorBidi"/>
          <w:sz w:val="22"/>
          <w:szCs w:val="22"/>
        </w:rPr>
        <w:t>presupuesto</w:t>
      </w:r>
      <w:r>
        <w:rPr>
          <w:rFonts w:ascii="Calibri" w:eastAsiaTheme="minorEastAsia" w:hAnsi="Calibri" w:cstheme="minorBidi"/>
          <w:sz w:val="22"/>
          <w:szCs w:val="22"/>
        </w:rPr>
        <w:t xml:space="preserve"> es anual, autorizativo y limitado al ejercicio correspondiente, esa es la norma precisamente a la que el asesor al que acudí me remitió para poder argumentar y para poder también manifestar que debíamos hacer modificaciones, que son las que se hicieron cuando se incluye la cuenta de inversión. También el articulo 1 refiere a un presupuesto vigente, el presupuesto vigente es el 2026, no es el 2025, otro error, gran error técnico. Desde el análisis jurídico, finalizado el ejercicio, el </w:t>
      </w:r>
      <w:r w:rsidR="00054E34">
        <w:rPr>
          <w:rFonts w:ascii="Calibri" w:eastAsiaTheme="minorEastAsia" w:hAnsi="Calibri" w:cstheme="minorBidi"/>
          <w:sz w:val="22"/>
          <w:szCs w:val="22"/>
        </w:rPr>
        <w:t>presupuesto</w:t>
      </w:r>
      <w:r w:rsidR="001F57C1">
        <w:rPr>
          <w:rFonts w:ascii="Calibri" w:eastAsiaTheme="minorEastAsia" w:hAnsi="Calibri" w:cstheme="minorBidi"/>
          <w:sz w:val="22"/>
          <w:szCs w:val="22"/>
        </w:rPr>
        <w:t xml:space="preserve"> pierde vigencia, reitero, no resultando procedente su modificación, debiendo canalizarse las diferencias mediante la cuenta de inversión, que es el aporte que realizamos en comisión, la ampliación extemporánea implica una convalidación posterior del gasto ya realizado. Aprobar este proyecto </w:t>
      </w:r>
      <w:r w:rsidR="00054E34">
        <w:rPr>
          <w:rFonts w:ascii="Calibri" w:eastAsiaTheme="minorEastAsia" w:hAnsi="Calibri" w:cstheme="minorBidi"/>
          <w:sz w:val="22"/>
          <w:szCs w:val="22"/>
        </w:rPr>
        <w:t>podría</w:t>
      </w:r>
      <w:r w:rsidR="001F57C1">
        <w:rPr>
          <w:rFonts w:ascii="Calibri" w:eastAsiaTheme="minorEastAsia" w:hAnsi="Calibri" w:cstheme="minorBidi"/>
          <w:sz w:val="22"/>
          <w:szCs w:val="22"/>
        </w:rPr>
        <w:t xml:space="preserve"> implicar cuestionamientos técnicos del </w:t>
      </w:r>
      <w:r w:rsidR="001F57C1">
        <w:rPr>
          <w:rFonts w:ascii="Calibri" w:eastAsiaTheme="minorEastAsia" w:hAnsi="Calibri" w:cstheme="minorBidi"/>
          <w:sz w:val="22"/>
          <w:szCs w:val="22"/>
        </w:rPr>
        <w:lastRenderedPageBreak/>
        <w:t xml:space="preserve">tribunal de cuentas y responsabilidad política. Si bien se agregó un articulo mas donde se imputan los artículos precedentes a la cuenta de inversión, no se presentó planilla desagregada con los recursos extraordinarios que fundamenten los ingresos excedentes, como tampoco se presentó información </w:t>
      </w:r>
      <w:r w:rsidR="00054E34">
        <w:rPr>
          <w:rFonts w:ascii="Calibri" w:eastAsiaTheme="minorEastAsia" w:hAnsi="Calibri" w:cstheme="minorBidi"/>
          <w:sz w:val="22"/>
          <w:szCs w:val="22"/>
        </w:rPr>
        <w:t>documentada</w:t>
      </w:r>
      <w:r w:rsidR="001F57C1">
        <w:rPr>
          <w:rFonts w:ascii="Calibri" w:eastAsiaTheme="minorEastAsia" w:hAnsi="Calibri" w:cstheme="minorBidi"/>
          <w:sz w:val="22"/>
          <w:szCs w:val="22"/>
        </w:rPr>
        <w:t xml:space="preserve"> sobre el destino de los mismos, y me quiero posicionar en esta situación, porque en la comisión del pasado martes 7 de abril el secretario de hacienda trajo a esta mesa una planilla, de forma vehemente quien les habla le pidió por favor que deje la planilla con la información de ingresos, que la ingrese por mesa de entrada, que esa era la información que necesitábamos, pero que además necesitábamos los gastos, según lo que dice o manifiesta el secretario de hacienda por estos programas es que ingresó </w:t>
      </w:r>
      <w:r w:rsidR="00054E34">
        <w:rPr>
          <w:rFonts w:ascii="Calibri" w:eastAsiaTheme="minorEastAsia" w:hAnsi="Calibri" w:cstheme="minorBidi"/>
          <w:sz w:val="22"/>
          <w:szCs w:val="22"/>
        </w:rPr>
        <w:t>más</w:t>
      </w:r>
      <w:r w:rsidR="001F57C1">
        <w:rPr>
          <w:rFonts w:ascii="Calibri" w:eastAsiaTheme="minorEastAsia" w:hAnsi="Calibri" w:cstheme="minorBidi"/>
          <w:sz w:val="22"/>
          <w:szCs w:val="22"/>
        </w:rPr>
        <w:t xml:space="preserve"> dinero, y además por la moratoria, y además porque supuestamente cambió la metodología de cobro y fue tan buena que de pasar de una pseudo emergencia en agosto, digo pseudo porque nunca se la declaró, pero las acciones que se tomaron tienen que ver con una emergencia, inclusive lo plantee </w:t>
      </w:r>
      <w:r w:rsidR="00054E34">
        <w:rPr>
          <w:rFonts w:ascii="Calibri" w:eastAsiaTheme="minorEastAsia" w:hAnsi="Calibri" w:cstheme="minorBidi"/>
          <w:sz w:val="22"/>
          <w:szCs w:val="22"/>
        </w:rPr>
        <w:t>acá</w:t>
      </w:r>
      <w:r w:rsidR="001F57C1">
        <w:rPr>
          <w:rFonts w:ascii="Calibri" w:eastAsiaTheme="minorEastAsia" w:hAnsi="Calibri" w:cstheme="minorBidi"/>
          <w:sz w:val="22"/>
          <w:szCs w:val="22"/>
        </w:rPr>
        <w:t xml:space="preserve"> en comisión, si bien no salí públicamente a decirlo, lo plantee en comisión, es decir, de venir de una pseudo emergencia donde se recortan y no se pagan horas extras, se retocaron artículos, los propios funcionarios no iban a cobrar los aumentos por una determinada cantidad de tiempo porque el municipio estaba mal, los números no daban, ante toda esa situación cuando llegan con una </w:t>
      </w:r>
      <w:r w:rsidR="00054E34">
        <w:rPr>
          <w:rFonts w:ascii="Calibri" w:eastAsiaTheme="minorEastAsia" w:hAnsi="Calibri" w:cstheme="minorBidi"/>
          <w:sz w:val="22"/>
          <w:szCs w:val="22"/>
        </w:rPr>
        <w:t>modificación</w:t>
      </w:r>
      <w:r w:rsidR="001F57C1">
        <w:rPr>
          <w:rFonts w:ascii="Calibri" w:eastAsiaTheme="minorEastAsia" w:hAnsi="Calibri" w:cstheme="minorBidi"/>
          <w:sz w:val="22"/>
          <w:szCs w:val="22"/>
        </w:rPr>
        <w:t xml:space="preserve"> cuatro meses </w:t>
      </w:r>
      <w:r w:rsidR="00231AD2">
        <w:rPr>
          <w:rFonts w:ascii="Calibri" w:eastAsiaTheme="minorEastAsia" w:hAnsi="Calibri" w:cstheme="minorBidi"/>
          <w:sz w:val="22"/>
          <w:szCs w:val="22"/>
        </w:rPr>
        <w:t>después</w:t>
      </w:r>
      <w:r w:rsidR="001F57C1">
        <w:rPr>
          <w:rFonts w:ascii="Calibri" w:eastAsiaTheme="minorEastAsia" w:hAnsi="Calibri" w:cstheme="minorBidi"/>
          <w:sz w:val="22"/>
          <w:szCs w:val="22"/>
        </w:rPr>
        <w:t xml:space="preserve">, porque estamos en abril, </w:t>
      </w:r>
      <w:r w:rsidR="00231AD2">
        <w:rPr>
          <w:rFonts w:ascii="Calibri" w:eastAsiaTheme="minorEastAsia" w:hAnsi="Calibri" w:cstheme="minorBidi"/>
          <w:sz w:val="22"/>
          <w:szCs w:val="22"/>
        </w:rPr>
        <w:t>imaginen</w:t>
      </w:r>
      <w:r w:rsidR="001F57C1">
        <w:rPr>
          <w:rFonts w:ascii="Calibri" w:eastAsiaTheme="minorEastAsia" w:hAnsi="Calibri" w:cstheme="minorBidi"/>
          <w:sz w:val="22"/>
          <w:szCs w:val="22"/>
        </w:rPr>
        <w:t xml:space="preserve"> la </w:t>
      </w:r>
      <w:r w:rsidR="00231AD2">
        <w:rPr>
          <w:rFonts w:ascii="Calibri" w:eastAsiaTheme="minorEastAsia" w:hAnsi="Calibri" w:cstheme="minorBidi"/>
          <w:sz w:val="22"/>
          <w:szCs w:val="22"/>
        </w:rPr>
        <w:t>sorpresa</w:t>
      </w:r>
      <w:r w:rsidR="001F57C1">
        <w:rPr>
          <w:rFonts w:ascii="Calibri" w:eastAsiaTheme="minorEastAsia" w:hAnsi="Calibri" w:cstheme="minorBidi"/>
          <w:sz w:val="22"/>
          <w:szCs w:val="22"/>
        </w:rPr>
        <w:t xml:space="preserve"> de algunos en este recinto cuando dijeron que hay </w:t>
      </w:r>
      <w:r w:rsidR="00231AD2">
        <w:rPr>
          <w:rFonts w:ascii="Calibri" w:eastAsiaTheme="minorEastAsia" w:hAnsi="Calibri" w:cstheme="minorBidi"/>
          <w:sz w:val="22"/>
          <w:szCs w:val="22"/>
        </w:rPr>
        <w:t>más</w:t>
      </w:r>
      <w:r w:rsidR="001F57C1">
        <w:rPr>
          <w:rFonts w:ascii="Calibri" w:eastAsiaTheme="minorEastAsia" w:hAnsi="Calibri" w:cstheme="minorBidi"/>
          <w:sz w:val="22"/>
          <w:szCs w:val="22"/>
        </w:rPr>
        <w:t xml:space="preserve"> de mil seiscientos millones de pesos de excedente positivo, ¿Qué pasó?, tres meses </w:t>
      </w:r>
      <w:r w:rsidR="00231AD2">
        <w:rPr>
          <w:rFonts w:ascii="Calibri" w:eastAsiaTheme="minorEastAsia" w:hAnsi="Calibri" w:cstheme="minorBidi"/>
          <w:sz w:val="22"/>
          <w:szCs w:val="22"/>
        </w:rPr>
        <w:t>después</w:t>
      </w:r>
      <w:r w:rsidR="001F57C1">
        <w:rPr>
          <w:rFonts w:ascii="Calibri" w:eastAsiaTheme="minorEastAsia" w:hAnsi="Calibri" w:cstheme="minorBidi"/>
          <w:sz w:val="22"/>
          <w:szCs w:val="22"/>
        </w:rPr>
        <w:t xml:space="preserve"> de casi una </w:t>
      </w:r>
      <w:r w:rsidR="00231AD2">
        <w:rPr>
          <w:rFonts w:ascii="Calibri" w:eastAsiaTheme="minorEastAsia" w:hAnsi="Calibri" w:cstheme="minorBidi"/>
          <w:sz w:val="22"/>
          <w:szCs w:val="22"/>
        </w:rPr>
        <w:t>debacle</w:t>
      </w:r>
      <w:r w:rsidR="001F57C1">
        <w:rPr>
          <w:rFonts w:ascii="Calibri" w:eastAsiaTheme="minorEastAsia" w:hAnsi="Calibri" w:cstheme="minorBidi"/>
          <w:sz w:val="22"/>
          <w:szCs w:val="22"/>
        </w:rPr>
        <w:t xml:space="preserve"> que implicó que ruede la cabeza, metafóricamente, del secretario de hacienda, que institucionalmente es </w:t>
      </w:r>
      <w:r w:rsidR="00231AD2">
        <w:rPr>
          <w:rFonts w:ascii="Calibri" w:eastAsiaTheme="minorEastAsia" w:hAnsi="Calibri" w:cstheme="minorBidi"/>
          <w:sz w:val="22"/>
          <w:szCs w:val="22"/>
        </w:rPr>
        <w:t>gravísimo</w:t>
      </w:r>
      <w:r w:rsidR="001F57C1">
        <w:rPr>
          <w:rFonts w:ascii="Calibri" w:eastAsiaTheme="minorEastAsia" w:hAnsi="Calibri" w:cstheme="minorBidi"/>
          <w:sz w:val="22"/>
          <w:szCs w:val="22"/>
        </w:rPr>
        <w:t xml:space="preserve">, ante toda esta situación aparecen las vacas gordas cuatro meses </w:t>
      </w:r>
      <w:r w:rsidR="00231AD2">
        <w:rPr>
          <w:rFonts w:ascii="Calibri" w:eastAsiaTheme="minorEastAsia" w:hAnsi="Calibri" w:cstheme="minorBidi"/>
          <w:sz w:val="22"/>
          <w:szCs w:val="22"/>
        </w:rPr>
        <w:t>después</w:t>
      </w:r>
      <w:r w:rsidR="001F57C1">
        <w:rPr>
          <w:rFonts w:ascii="Calibri" w:eastAsiaTheme="minorEastAsia" w:hAnsi="Calibri" w:cstheme="minorBidi"/>
          <w:sz w:val="22"/>
          <w:szCs w:val="22"/>
        </w:rPr>
        <w:t xml:space="preserve"> en el año 2026 y hay que encuadrarlas a estas vacas gordas, hay que encuadrarlas dentro de un presupuesto que no tenia contemplado. ¿Qué le manifesté yo al secretario de hacienda?, reitero, por favor dejá la planilla, pero por favor se lo pedí, “pedimela por escrito” me dijo, acá está, acabo de presentar la nota donde solicito planilla con los ingresos recursos extraordinarios, rentas </w:t>
      </w:r>
      <w:r w:rsidR="00231AD2">
        <w:rPr>
          <w:rFonts w:ascii="Calibri" w:eastAsiaTheme="minorEastAsia" w:hAnsi="Calibri" w:cstheme="minorBidi"/>
          <w:sz w:val="22"/>
          <w:szCs w:val="22"/>
        </w:rPr>
        <w:t>específicas</w:t>
      </w:r>
      <w:r w:rsidR="001F57C1">
        <w:rPr>
          <w:rFonts w:ascii="Calibri" w:eastAsiaTheme="minorEastAsia" w:hAnsi="Calibri" w:cstheme="minorBidi"/>
          <w:sz w:val="22"/>
          <w:szCs w:val="22"/>
        </w:rPr>
        <w:t xml:space="preserve">, que mostró en la </w:t>
      </w:r>
      <w:r w:rsidR="00231AD2">
        <w:rPr>
          <w:rFonts w:ascii="Calibri" w:eastAsiaTheme="minorEastAsia" w:hAnsi="Calibri" w:cstheme="minorBidi"/>
          <w:sz w:val="22"/>
          <w:szCs w:val="22"/>
        </w:rPr>
        <w:t>reunión</w:t>
      </w:r>
      <w:r w:rsidR="001F57C1">
        <w:rPr>
          <w:rFonts w:ascii="Calibri" w:eastAsiaTheme="minorEastAsia" w:hAnsi="Calibri" w:cstheme="minorBidi"/>
          <w:sz w:val="22"/>
          <w:szCs w:val="22"/>
        </w:rPr>
        <w:t xml:space="preserve"> de comisión del 7 de abril del 26, y no accedió a ingresar por secretaría, planilla con los gastos y erogaciones que se hicieron frente a esos recursos, detallando </w:t>
      </w:r>
      <w:r w:rsidR="00231AD2">
        <w:rPr>
          <w:rFonts w:ascii="Calibri" w:eastAsiaTheme="minorEastAsia" w:hAnsi="Calibri" w:cstheme="minorBidi"/>
          <w:sz w:val="22"/>
          <w:szCs w:val="22"/>
        </w:rPr>
        <w:t>más</w:t>
      </w:r>
      <w:r w:rsidR="001F57C1">
        <w:rPr>
          <w:rFonts w:ascii="Calibri" w:eastAsiaTheme="minorEastAsia" w:hAnsi="Calibri" w:cstheme="minorBidi"/>
          <w:sz w:val="22"/>
          <w:szCs w:val="22"/>
        </w:rPr>
        <w:t xml:space="preserve"> allá del programa provincial si el dinero se destinó a contrataciones, proveedores, sueldos y servicios, información sobre la recaudación de la moratoria implementada a través de la </w:t>
      </w:r>
      <w:r w:rsidR="00231AD2">
        <w:rPr>
          <w:rFonts w:ascii="Calibri" w:eastAsiaTheme="minorEastAsia" w:hAnsi="Calibri" w:cstheme="minorBidi"/>
          <w:sz w:val="22"/>
          <w:szCs w:val="22"/>
        </w:rPr>
        <w:t>ordenanza</w:t>
      </w:r>
      <w:r w:rsidR="001F57C1">
        <w:rPr>
          <w:rFonts w:ascii="Calibri" w:eastAsiaTheme="minorEastAsia" w:hAnsi="Calibri" w:cstheme="minorBidi"/>
          <w:sz w:val="22"/>
          <w:szCs w:val="22"/>
        </w:rPr>
        <w:t xml:space="preserve"> 1896/25 que es la moratoria, información y análisis </w:t>
      </w:r>
      <w:r w:rsidR="00231AD2">
        <w:rPr>
          <w:rFonts w:ascii="Calibri" w:eastAsiaTheme="minorEastAsia" w:hAnsi="Calibri" w:cstheme="minorBidi"/>
          <w:sz w:val="22"/>
          <w:szCs w:val="22"/>
        </w:rPr>
        <w:t>respecto</w:t>
      </w:r>
      <w:r w:rsidR="001F57C1">
        <w:rPr>
          <w:rFonts w:ascii="Calibri" w:eastAsiaTheme="minorEastAsia" w:hAnsi="Calibri" w:cstheme="minorBidi"/>
          <w:sz w:val="22"/>
          <w:szCs w:val="22"/>
        </w:rPr>
        <w:t xml:space="preserve"> del incremento o no de la recaudación de los diferentes tributos municipales a partir de la nueva forma implementada desde la </w:t>
      </w:r>
      <w:r w:rsidR="00231AD2">
        <w:rPr>
          <w:rFonts w:ascii="Calibri" w:eastAsiaTheme="minorEastAsia" w:hAnsi="Calibri" w:cstheme="minorBidi"/>
          <w:sz w:val="22"/>
          <w:szCs w:val="22"/>
        </w:rPr>
        <w:t>asunción</w:t>
      </w:r>
      <w:r w:rsidR="001F57C1">
        <w:rPr>
          <w:rFonts w:ascii="Calibri" w:eastAsiaTheme="minorEastAsia" w:hAnsi="Calibri" w:cstheme="minorBidi"/>
          <w:sz w:val="22"/>
          <w:szCs w:val="22"/>
        </w:rPr>
        <w:t xml:space="preserve"> del secretario Jullier en el ultimo trimestre del 2025. Son todos los fundamentos que se dieron </w:t>
      </w:r>
      <w:r w:rsidR="00231AD2">
        <w:rPr>
          <w:rFonts w:ascii="Calibri" w:eastAsiaTheme="minorEastAsia" w:hAnsi="Calibri" w:cstheme="minorBidi"/>
          <w:sz w:val="22"/>
          <w:szCs w:val="22"/>
        </w:rPr>
        <w:t>discursivamente</w:t>
      </w:r>
      <w:r w:rsidR="001F57C1">
        <w:rPr>
          <w:rFonts w:ascii="Calibri" w:eastAsiaTheme="minorEastAsia" w:hAnsi="Calibri" w:cstheme="minorBidi"/>
          <w:sz w:val="22"/>
          <w:szCs w:val="22"/>
        </w:rPr>
        <w:t xml:space="preserve"> en la nebulosa, pero que no hay </w:t>
      </w:r>
      <w:r w:rsidR="00231AD2">
        <w:rPr>
          <w:rFonts w:ascii="Calibri" w:eastAsiaTheme="minorEastAsia" w:hAnsi="Calibri" w:cstheme="minorBidi"/>
          <w:sz w:val="22"/>
          <w:szCs w:val="22"/>
        </w:rPr>
        <w:t>documentación</w:t>
      </w:r>
      <w:r w:rsidR="001F57C1">
        <w:rPr>
          <w:rFonts w:ascii="Calibri" w:eastAsiaTheme="minorEastAsia" w:hAnsi="Calibri" w:cstheme="minorBidi"/>
          <w:sz w:val="22"/>
          <w:szCs w:val="22"/>
        </w:rPr>
        <w:t xml:space="preserve"> que lo acredite, y cuando se lo pedí por favor que la ingrese porque mi intención era darle el tratamiento que corresponde en este Concejo, me dijo “pedimela por escrito”, acá está la nota donde pido por escrito lo que Jullier me solicitó que haga porque él no lo podía ingresar, ¿Por qué no lo podía ingresar como </w:t>
      </w:r>
      <w:r w:rsidR="001F57C1">
        <w:rPr>
          <w:rFonts w:ascii="Calibri" w:eastAsiaTheme="minorEastAsia" w:hAnsi="Calibri" w:cstheme="minorBidi"/>
          <w:sz w:val="22"/>
          <w:szCs w:val="22"/>
        </w:rPr>
        <w:lastRenderedPageBreak/>
        <w:t>información adicional? ¿Cuál es el problema</w:t>
      </w:r>
      <w:r w:rsidR="00D55DDD">
        <w:rPr>
          <w:rFonts w:ascii="Calibri" w:eastAsiaTheme="minorEastAsia" w:hAnsi="Calibri" w:cstheme="minorBidi"/>
          <w:sz w:val="22"/>
          <w:szCs w:val="22"/>
        </w:rPr>
        <w:t xml:space="preserve"> que tengamos esta </w:t>
      </w:r>
      <w:r w:rsidR="00231AD2">
        <w:rPr>
          <w:rFonts w:ascii="Calibri" w:eastAsiaTheme="minorEastAsia" w:hAnsi="Calibri" w:cstheme="minorBidi"/>
          <w:sz w:val="22"/>
          <w:szCs w:val="22"/>
        </w:rPr>
        <w:t>información</w:t>
      </w:r>
      <w:r w:rsidR="00D55DDD">
        <w:rPr>
          <w:rFonts w:ascii="Calibri" w:eastAsiaTheme="minorEastAsia" w:hAnsi="Calibri" w:cstheme="minorBidi"/>
          <w:sz w:val="22"/>
          <w:szCs w:val="22"/>
        </w:rPr>
        <w:t xml:space="preserve">? ¿Qué se hizo con los mil seiscientos millones?, si es dinero afectado y está todo ya </w:t>
      </w:r>
      <w:r w:rsidR="00231AD2">
        <w:rPr>
          <w:rFonts w:ascii="Calibri" w:eastAsiaTheme="minorEastAsia" w:hAnsi="Calibri" w:cstheme="minorBidi"/>
          <w:sz w:val="22"/>
          <w:szCs w:val="22"/>
        </w:rPr>
        <w:t>documentado</w:t>
      </w:r>
      <w:r w:rsidR="00D55DDD">
        <w:rPr>
          <w:rFonts w:ascii="Calibri" w:eastAsiaTheme="minorEastAsia" w:hAnsi="Calibri" w:cstheme="minorBidi"/>
          <w:sz w:val="22"/>
          <w:szCs w:val="22"/>
        </w:rPr>
        <w:t xml:space="preserve"> porque hace cuatro meses que venció, ¿Cuál es el problema de dar la información? ¿Qué se tiene que ocultar?, esto a mi me provoca una gran preocupación respecto del discurso de transparencia que supuestamente tiene este gobierno, pero que a la hora de demostrar las cosas en el Concejo no aparece, no aparecieron los sueldos de los funcionarios, </w:t>
      </w:r>
      <w:r w:rsidR="00231AD2">
        <w:rPr>
          <w:rFonts w:ascii="Calibri" w:eastAsiaTheme="minorEastAsia" w:hAnsi="Calibri" w:cstheme="minorBidi"/>
          <w:sz w:val="22"/>
          <w:szCs w:val="22"/>
        </w:rPr>
        <w:t>salieron</w:t>
      </w:r>
      <w:r w:rsidR="00D55DDD">
        <w:rPr>
          <w:rFonts w:ascii="Calibri" w:eastAsiaTheme="minorEastAsia" w:hAnsi="Calibri" w:cstheme="minorBidi"/>
          <w:sz w:val="22"/>
          <w:szCs w:val="22"/>
        </w:rPr>
        <w:t xml:space="preserve"> con que era un organigrama funcional, siempre con alguna cuestión que tiene que ver con lo discursivo </w:t>
      </w:r>
      <w:r w:rsidR="00231AD2">
        <w:rPr>
          <w:rFonts w:ascii="Calibri" w:eastAsiaTheme="minorEastAsia" w:hAnsi="Calibri" w:cstheme="minorBidi"/>
          <w:sz w:val="22"/>
          <w:szCs w:val="22"/>
        </w:rPr>
        <w:t>conceptual</w:t>
      </w:r>
      <w:r w:rsidR="00D55DDD">
        <w:rPr>
          <w:rFonts w:ascii="Calibri" w:eastAsiaTheme="minorEastAsia" w:hAnsi="Calibri" w:cstheme="minorBidi"/>
          <w:sz w:val="22"/>
          <w:szCs w:val="22"/>
        </w:rPr>
        <w:t xml:space="preserve"> para justificar la falta de transparencia, años llevo pidiendo que nos muestren los sueldos de los funcionarios, ¿Van a pasar años para que esta información llegue al </w:t>
      </w:r>
      <w:r w:rsidR="00231AD2">
        <w:rPr>
          <w:rFonts w:ascii="Calibri" w:eastAsiaTheme="minorEastAsia" w:hAnsi="Calibri" w:cstheme="minorBidi"/>
          <w:sz w:val="22"/>
          <w:szCs w:val="22"/>
        </w:rPr>
        <w:t>Concejo</w:t>
      </w:r>
      <w:r w:rsidR="00D55DDD">
        <w:rPr>
          <w:rFonts w:ascii="Calibri" w:eastAsiaTheme="minorEastAsia" w:hAnsi="Calibri" w:cstheme="minorBidi"/>
          <w:sz w:val="22"/>
          <w:szCs w:val="22"/>
        </w:rPr>
        <w:t xml:space="preserve"> Municipal?, de una ampliación que no se puede hacer, los términos que colocan en la ordenanza, en el proyecto, van a ser observados por el tribunal de cuentas porque no se puede modificar, no se puede ampliar un presupuesto que no está vigente, se los dijimos en varias oportunidades, por eso me sorprende la tozudez a la hora de la redacción. Lo que estoy </w:t>
      </w:r>
      <w:r w:rsidR="00231AD2">
        <w:rPr>
          <w:rFonts w:ascii="Calibri" w:eastAsiaTheme="minorEastAsia" w:hAnsi="Calibri" w:cstheme="minorBidi"/>
          <w:sz w:val="22"/>
          <w:szCs w:val="22"/>
        </w:rPr>
        <w:t>pidiendo</w:t>
      </w:r>
      <w:r w:rsidR="00D55DDD">
        <w:rPr>
          <w:rFonts w:ascii="Calibri" w:eastAsiaTheme="minorEastAsia" w:hAnsi="Calibri" w:cstheme="minorBidi"/>
          <w:sz w:val="22"/>
          <w:szCs w:val="22"/>
        </w:rPr>
        <w:t xml:space="preserve"> en definitiva es que esta situación se ajuste a la norma, desde el punto de vista de la técnica presupuestaria, de acuerdo a la legislación y a la </w:t>
      </w:r>
      <w:r w:rsidR="00231AD2">
        <w:rPr>
          <w:rFonts w:ascii="Calibri" w:eastAsiaTheme="minorEastAsia" w:hAnsi="Calibri" w:cstheme="minorBidi"/>
          <w:sz w:val="22"/>
          <w:szCs w:val="22"/>
        </w:rPr>
        <w:t>normativa</w:t>
      </w:r>
      <w:r w:rsidR="00D55DDD">
        <w:rPr>
          <w:rFonts w:ascii="Calibri" w:eastAsiaTheme="minorEastAsia" w:hAnsi="Calibri" w:cstheme="minorBidi"/>
          <w:sz w:val="22"/>
          <w:szCs w:val="22"/>
        </w:rPr>
        <w:t xml:space="preserve"> vigente. Por otro lado, y </w:t>
      </w:r>
      <w:r w:rsidR="008E79E5">
        <w:rPr>
          <w:rFonts w:ascii="Calibri" w:eastAsiaTheme="minorEastAsia" w:hAnsi="Calibri" w:cstheme="minorBidi"/>
          <w:sz w:val="22"/>
          <w:szCs w:val="22"/>
        </w:rPr>
        <w:t>más</w:t>
      </w:r>
      <w:r w:rsidR="00D55DDD">
        <w:rPr>
          <w:rFonts w:ascii="Calibri" w:eastAsiaTheme="minorEastAsia" w:hAnsi="Calibri" w:cstheme="minorBidi"/>
          <w:sz w:val="22"/>
          <w:szCs w:val="22"/>
        </w:rPr>
        <w:t xml:space="preserve"> grave </w:t>
      </w:r>
      <w:r w:rsidR="00231AD2">
        <w:rPr>
          <w:rFonts w:ascii="Calibri" w:eastAsiaTheme="minorEastAsia" w:hAnsi="Calibri" w:cstheme="minorBidi"/>
          <w:sz w:val="22"/>
          <w:szCs w:val="22"/>
        </w:rPr>
        <w:t>aún</w:t>
      </w:r>
      <w:r w:rsidR="00D55DDD">
        <w:rPr>
          <w:rFonts w:ascii="Calibri" w:eastAsiaTheme="minorEastAsia" w:hAnsi="Calibri" w:cstheme="minorBidi"/>
          <w:sz w:val="22"/>
          <w:szCs w:val="22"/>
        </w:rPr>
        <w:t xml:space="preserve">, porque en este proyecto y en la planilla de inversión que ingresaron aparece el Concejo Municipal, nosotros, que tenemos un presupuesto independiente, </w:t>
      </w:r>
      <w:r w:rsidR="00231AD2">
        <w:rPr>
          <w:rFonts w:ascii="Calibri" w:eastAsiaTheme="minorEastAsia" w:hAnsi="Calibri" w:cstheme="minorBidi"/>
          <w:sz w:val="22"/>
          <w:szCs w:val="22"/>
        </w:rPr>
        <w:t>supuestamente</w:t>
      </w:r>
      <w:r w:rsidR="00D55DDD">
        <w:rPr>
          <w:rFonts w:ascii="Calibri" w:eastAsiaTheme="minorEastAsia" w:hAnsi="Calibri" w:cstheme="minorBidi"/>
          <w:sz w:val="22"/>
          <w:szCs w:val="22"/>
        </w:rPr>
        <w:t xml:space="preserve">, o sea, todos sabemos que no es independiente, que nos maneja la plata el ejecutivo y no corresponde. En esta cuenta de inversión donde aparece precisamente el Concejo, aparece el Concejo por un monto que no sé si fue modificado o no porque es un </w:t>
      </w:r>
      <w:r w:rsidR="00231AD2">
        <w:rPr>
          <w:rFonts w:ascii="Calibri" w:eastAsiaTheme="minorEastAsia" w:hAnsi="Calibri" w:cstheme="minorBidi"/>
          <w:sz w:val="22"/>
          <w:szCs w:val="22"/>
        </w:rPr>
        <w:t>gravísimo</w:t>
      </w:r>
      <w:r w:rsidR="00D55DDD">
        <w:rPr>
          <w:rFonts w:ascii="Calibri" w:eastAsiaTheme="minorEastAsia" w:hAnsi="Calibri" w:cstheme="minorBidi"/>
          <w:sz w:val="22"/>
          <w:szCs w:val="22"/>
        </w:rPr>
        <w:t xml:space="preserve"> error, de ciento noventa millones y era doscientos siete millones. Quiero recordar que en agosto o septiembre acá varios Concejales cobraron con muchísimo retraso porque no había </w:t>
      </w:r>
      <w:r w:rsidR="00231AD2">
        <w:rPr>
          <w:rFonts w:ascii="Calibri" w:eastAsiaTheme="minorEastAsia" w:hAnsi="Calibri" w:cstheme="minorBidi"/>
          <w:sz w:val="22"/>
          <w:szCs w:val="22"/>
        </w:rPr>
        <w:t>presupuesto</w:t>
      </w:r>
      <w:r w:rsidR="00D55DDD">
        <w:rPr>
          <w:rFonts w:ascii="Calibri" w:eastAsiaTheme="minorEastAsia" w:hAnsi="Calibri" w:cstheme="minorBidi"/>
          <w:sz w:val="22"/>
          <w:szCs w:val="22"/>
        </w:rPr>
        <w:t xml:space="preserve">, porque no había plata, acá nos pagaban los gastos con retraso inclusive, no cobramos algún mes, o gastábamos lo que había acumulado porque no había plata, y ahora nos enteramos que el Concejo Municipal tenia un excedente de trece millones, ¿Dónde fueron los trece millones del Concejo Municipal? ¿Dónde están los trece millones acreditados en la cuenta de inversión?, también lo pido por nota, por favor que se clarifique respecto de un presupuesto que es nuestro, porque yo no quiero estar metida como Concejal en una cuestión de uso de fondos que son del Concejo, pero que el propio Concejo no sabe que se hizo, si sobraron trece millones, ¿Están en nuestra cuenta los trece millones? ¿La respuesta es no?, le </w:t>
      </w:r>
      <w:r w:rsidR="00231AD2">
        <w:rPr>
          <w:rFonts w:ascii="Calibri" w:eastAsiaTheme="minorEastAsia" w:hAnsi="Calibri" w:cstheme="minorBidi"/>
          <w:sz w:val="22"/>
          <w:szCs w:val="22"/>
        </w:rPr>
        <w:t>pregunto</w:t>
      </w:r>
      <w:r w:rsidR="00D55DDD">
        <w:rPr>
          <w:rFonts w:ascii="Calibri" w:eastAsiaTheme="minorEastAsia" w:hAnsi="Calibri" w:cstheme="minorBidi"/>
          <w:sz w:val="22"/>
          <w:szCs w:val="22"/>
        </w:rPr>
        <w:t xml:space="preserve"> a la Presidenta.</w:t>
      </w:r>
    </w:p>
    <w:p w14:paraId="4D93E059" w14:textId="5E8CC4BB" w:rsidR="00D55DDD" w:rsidRDefault="00D55DD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no.</w:t>
      </w:r>
    </w:p>
    <w:p w14:paraId="73D250FF" w14:textId="61CAA7C4" w:rsidR="00D55DDD" w:rsidRDefault="00D55DD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no, o sea, sobraron trece millones del Concejo Municipal que fueron gastados, porque en el Concejo Municipal no están, ahora, ¿Dónde fueron gastados?, esa es mi pregunta, cuando son del Concejo Municipal, cuando tenemos miles de necesidades en este </w:t>
      </w:r>
      <w:r>
        <w:rPr>
          <w:rFonts w:ascii="Calibri" w:eastAsiaTheme="minorEastAsia" w:hAnsi="Calibri" w:cstheme="minorBidi"/>
          <w:sz w:val="22"/>
          <w:szCs w:val="22"/>
        </w:rPr>
        <w:t>Concejo Municipal</w:t>
      </w:r>
      <w:r>
        <w:rPr>
          <w:rFonts w:ascii="Calibri" w:eastAsiaTheme="minorEastAsia" w:hAnsi="Calibri" w:cstheme="minorBidi"/>
          <w:sz w:val="22"/>
          <w:szCs w:val="22"/>
        </w:rPr>
        <w:t xml:space="preserve">, por ejemplo filtraciones en el recinto que todos podemos ver como se arregló la fachada pero empieza a </w:t>
      </w:r>
      <w:r>
        <w:rPr>
          <w:rFonts w:ascii="Calibri" w:eastAsiaTheme="minorEastAsia" w:hAnsi="Calibri" w:cstheme="minorBidi"/>
          <w:sz w:val="22"/>
          <w:szCs w:val="22"/>
        </w:rPr>
        <w:lastRenderedPageBreak/>
        <w:t>chorrear y hay problemas en el techo, mobiliario, aberturas rotas que implican muchas veces la seguridad</w:t>
      </w:r>
      <w:r w:rsidR="00F56980">
        <w:rPr>
          <w:rFonts w:ascii="Calibri" w:eastAsiaTheme="minorEastAsia" w:hAnsi="Calibri" w:cstheme="minorBidi"/>
          <w:sz w:val="22"/>
          <w:szCs w:val="22"/>
        </w:rPr>
        <w:t xml:space="preserve">, aberturas que tienen que ver con un patrimonio cultural, o sea, no podemos cambiarlas por aluminio y se terminó, sí, hay un trabajo grande de restauración, pero que se tiene que hacer, publicidad de nuestros actos de gobierno, el otro </w:t>
      </w:r>
      <w:r w:rsidR="00054E34">
        <w:rPr>
          <w:rFonts w:ascii="Calibri" w:eastAsiaTheme="minorEastAsia" w:hAnsi="Calibri" w:cstheme="minorBidi"/>
          <w:sz w:val="22"/>
          <w:szCs w:val="22"/>
        </w:rPr>
        <w:t>día</w:t>
      </w:r>
      <w:r w:rsidR="00F56980">
        <w:rPr>
          <w:rFonts w:ascii="Calibri" w:eastAsiaTheme="minorEastAsia" w:hAnsi="Calibri" w:cstheme="minorBidi"/>
          <w:sz w:val="22"/>
          <w:szCs w:val="22"/>
        </w:rPr>
        <w:t xml:space="preserve"> discutíamos por qué no se publicó lo que había sido una declaración hacia el ministerio de salud, “porque no hay community manager” dijeron acá y lo recuerdo patente, en una comisión, podríamos pagar una persona que haga las comunicaciones respecto de lo que sucedió si tendríamos </w:t>
      </w:r>
      <w:r w:rsidR="00231AD2">
        <w:rPr>
          <w:rFonts w:ascii="Calibri" w:eastAsiaTheme="minorEastAsia" w:hAnsi="Calibri" w:cstheme="minorBidi"/>
          <w:sz w:val="22"/>
          <w:szCs w:val="22"/>
        </w:rPr>
        <w:t>presupuesto</w:t>
      </w:r>
      <w:r w:rsidR="00F56980">
        <w:rPr>
          <w:rFonts w:ascii="Calibri" w:eastAsiaTheme="minorEastAsia" w:hAnsi="Calibri" w:cstheme="minorBidi"/>
          <w:sz w:val="22"/>
          <w:szCs w:val="22"/>
        </w:rPr>
        <w:t xml:space="preserve"> y si habría un excedente que es lo que nunca hay en este Concejo, nunca hay plata para nada, inclusive tenemos que hacer a fin de año el regalo, el obsequio, que le da el Concejo a los egresados y siempre estamos viendo de donde, que salga lo menos posible, porque el Concejo nunca tiene plata, entonces decir trece millones de pesos, ¿Dónde están los trece millones de pesos?, si todos los destinos están afectados y esos también son afectados a nuestro </w:t>
      </w:r>
      <w:r w:rsidR="00054E34">
        <w:rPr>
          <w:rFonts w:ascii="Calibri" w:eastAsiaTheme="minorEastAsia" w:hAnsi="Calibri" w:cstheme="minorBidi"/>
          <w:sz w:val="22"/>
          <w:szCs w:val="22"/>
        </w:rPr>
        <w:t>presupuesto</w:t>
      </w:r>
      <w:r w:rsidR="00F56980">
        <w:rPr>
          <w:rFonts w:ascii="Calibri" w:eastAsiaTheme="minorEastAsia" w:hAnsi="Calibri" w:cstheme="minorBidi"/>
          <w:sz w:val="22"/>
          <w:szCs w:val="22"/>
        </w:rPr>
        <w:t xml:space="preserve">, quiero dejar en claro que en el Concejo no están, y eso abre la duda y la inquietud que otros fondos afectados también podrían no haber ido al destino que le </w:t>
      </w:r>
      <w:r w:rsidR="00231AD2">
        <w:rPr>
          <w:rFonts w:ascii="Calibri" w:eastAsiaTheme="minorEastAsia" w:hAnsi="Calibri" w:cstheme="minorBidi"/>
          <w:sz w:val="22"/>
          <w:szCs w:val="22"/>
        </w:rPr>
        <w:t>correspondía</w:t>
      </w:r>
      <w:r w:rsidR="00F56980">
        <w:rPr>
          <w:rFonts w:ascii="Calibri" w:eastAsiaTheme="minorEastAsia" w:hAnsi="Calibri" w:cstheme="minorBidi"/>
          <w:sz w:val="22"/>
          <w:szCs w:val="22"/>
        </w:rPr>
        <w:t xml:space="preserve">, porque sino los trece millones del Concejo tendrían que estar acá, y bien lo dijo la Presidenta, acá no están, nos enteramos por la cuenta de inversión que supuestamente hay un sobrante. Fíjense el numero de irregularidades que se plantean en este situación, fíjense la falta de transparencia que hay, y se los digo en ejemplos, y ejemplos concretos, que tranquilamente los pueden rebatir, me muestran la cuenta y me dicen están los trece millones </w:t>
      </w:r>
      <w:r w:rsidR="00231AD2">
        <w:rPr>
          <w:rFonts w:ascii="Calibri" w:eastAsiaTheme="minorEastAsia" w:hAnsi="Calibri" w:cstheme="minorBidi"/>
          <w:sz w:val="22"/>
          <w:szCs w:val="22"/>
        </w:rPr>
        <w:t>acá</w:t>
      </w:r>
      <w:r w:rsidR="00F56980">
        <w:rPr>
          <w:rFonts w:ascii="Calibri" w:eastAsiaTheme="minorEastAsia" w:hAnsi="Calibri" w:cstheme="minorBidi"/>
          <w:sz w:val="22"/>
          <w:szCs w:val="22"/>
        </w:rPr>
        <w:t xml:space="preserve"> en el Concejo, listo, acá está el destino de los trece millones que figuran en la cuenta de inversión, </w:t>
      </w:r>
      <w:r w:rsidR="00F56980">
        <w:rPr>
          <w:rFonts w:ascii="Calibri" w:eastAsiaTheme="minorEastAsia" w:hAnsi="Calibri" w:cstheme="minorBidi"/>
          <w:sz w:val="22"/>
          <w:szCs w:val="22"/>
        </w:rPr>
        <w:t>Concejo Municipal</w:t>
      </w:r>
      <w:r w:rsidR="00F56980">
        <w:rPr>
          <w:rFonts w:ascii="Calibri" w:eastAsiaTheme="minorEastAsia" w:hAnsi="Calibri" w:cstheme="minorBidi"/>
          <w:sz w:val="22"/>
          <w:szCs w:val="22"/>
        </w:rPr>
        <w:t xml:space="preserve">, pero no, no están. Por esta razón, por todo lo esgrimido obviamente que no voy a acompañar un proyecto que va a ser observado y que va a tener cuestionamientos, que hubieran tenido la posibilidad de hacerlo como correspondía presentando las planillas y al información, pero qué dijeron les mandamos el balance de </w:t>
      </w:r>
      <w:r w:rsidR="00231AD2">
        <w:rPr>
          <w:rFonts w:ascii="Calibri" w:eastAsiaTheme="minorEastAsia" w:hAnsi="Calibri" w:cstheme="minorBidi"/>
          <w:sz w:val="22"/>
          <w:szCs w:val="22"/>
        </w:rPr>
        <w:t>tesorería</w:t>
      </w:r>
      <w:r w:rsidR="00F56980">
        <w:rPr>
          <w:rFonts w:ascii="Calibri" w:eastAsiaTheme="minorEastAsia" w:hAnsi="Calibri" w:cstheme="minorBidi"/>
          <w:sz w:val="22"/>
          <w:szCs w:val="22"/>
        </w:rPr>
        <w:t xml:space="preserve">, bien, el balance de </w:t>
      </w:r>
      <w:r w:rsidR="00231AD2">
        <w:rPr>
          <w:rFonts w:ascii="Calibri" w:eastAsiaTheme="minorEastAsia" w:hAnsi="Calibri" w:cstheme="minorBidi"/>
          <w:sz w:val="22"/>
          <w:szCs w:val="22"/>
        </w:rPr>
        <w:t>tesorería</w:t>
      </w:r>
      <w:r w:rsidR="00F56980">
        <w:rPr>
          <w:rFonts w:ascii="Calibri" w:eastAsiaTheme="minorEastAsia" w:hAnsi="Calibri" w:cstheme="minorBidi"/>
          <w:sz w:val="22"/>
          <w:szCs w:val="22"/>
        </w:rPr>
        <w:t xml:space="preserve"> es como un </w:t>
      </w:r>
      <w:r w:rsidR="00231AD2">
        <w:rPr>
          <w:rFonts w:ascii="Calibri" w:eastAsiaTheme="minorEastAsia" w:hAnsi="Calibri" w:cstheme="minorBidi"/>
          <w:sz w:val="22"/>
          <w:szCs w:val="22"/>
        </w:rPr>
        <w:t>rompecabezas</w:t>
      </w:r>
      <w:r w:rsidR="00F56980">
        <w:rPr>
          <w:rFonts w:ascii="Calibri" w:eastAsiaTheme="minorEastAsia" w:hAnsi="Calibri" w:cstheme="minorBidi"/>
          <w:sz w:val="22"/>
          <w:szCs w:val="22"/>
        </w:rPr>
        <w:t xml:space="preserve"> que uno tiene que analizar todo lo que sucedió en todas las cuentas durante todo el año, bien, ¿Qué pedí como Concejal al secretario de hacienda?, indicanos en una planilla dónde están los recursos excedentes, donde están los gastos, y los buscamos y comparamos, en un balance que no estaba completo a abril 2026, estaba hasta noviembre, diciembre no estaba, se lo tuvimos que pedir en las ultimas comisiones y luego llegó completo, ¿Qué dijo? “no, </w:t>
      </w:r>
      <w:r w:rsidR="00231AD2">
        <w:rPr>
          <w:rFonts w:ascii="Calibri" w:eastAsiaTheme="minorEastAsia" w:hAnsi="Calibri" w:cstheme="minorBidi"/>
          <w:sz w:val="22"/>
          <w:szCs w:val="22"/>
        </w:rPr>
        <w:t>búsquenlo</w:t>
      </w:r>
      <w:r w:rsidR="00F56980">
        <w:rPr>
          <w:rFonts w:ascii="Calibri" w:eastAsiaTheme="minorEastAsia" w:hAnsi="Calibri" w:cstheme="minorBidi"/>
          <w:sz w:val="22"/>
          <w:szCs w:val="22"/>
        </w:rPr>
        <w:t xml:space="preserve">” ¿Cuál es el problema?, reitero, cuál es el problema de presentar las planillas, lamentablemente </w:t>
      </w:r>
      <w:r w:rsidR="00231AD2">
        <w:rPr>
          <w:rFonts w:ascii="Calibri" w:eastAsiaTheme="minorEastAsia" w:hAnsi="Calibri" w:cstheme="minorBidi"/>
          <w:sz w:val="22"/>
          <w:szCs w:val="22"/>
        </w:rPr>
        <w:t>tiene</w:t>
      </w:r>
      <w:r w:rsidR="00F56980">
        <w:rPr>
          <w:rFonts w:ascii="Calibri" w:eastAsiaTheme="minorEastAsia" w:hAnsi="Calibri" w:cstheme="minorBidi"/>
          <w:sz w:val="22"/>
          <w:szCs w:val="22"/>
        </w:rPr>
        <w:t xml:space="preserve"> mucha oscuridad esta situación, mucha falta de transparencia, y lo voy a decir, porque uno de los mayores planteos tiene que ver con esto, no debería suceder esto cuatro meses </w:t>
      </w:r>
      <w:r w:rsidR="00231AD2">
        <w:rPr>
          <w:rFonts w:ascii="Calibri" w:eastAsiaTheme="minorEastAsia" w:hAnsi="Calibri" w:cstheme="minorBidi"/>
          <w:sz w:val="22"/>
          <w:szCs w:val="22"/>
        </w:rPr>
        <w:t>después</w:t>
      </w:r>
      <w:r w:rsidR="00F56980">
        <w:rPr>
          <w:rFonts w:ascii="Calibri" w:eastAsiaTheme="minorEastAsia" w:hAnsi="Calibri" w:cstheme="minorBidi"/>
          <w:sz w:val="22"/>
          <w:szCs w:val="22"/>
        </w:rPr>
        <w:t xml:space="preserve"> de un año electoral, no debería suceder, porque lamentablemente las especulaciones van a surgir, y si no hay transparencia todo se ensucia, y yo no voy a ser parte precisamente de esa situación.</w:t>
      </w:r>
    </w:p>
    <w:p w14:paraId="584946F2" w14:textId="43295CB8" w:rsidR="00F56980" w:rsidRDefault="00F56980"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El C. Mansilla pide la palabra. Señora Presidente, este tema pasó a cuarto intermedio sin haber tenido tratamiento ni debate en la sesión en el momento en cual ingresó, todo se fue mediatizando porq</w:t>
      </w:r>
      <w:r w:rsidR="003F7871">
        <w:rPr>
          <w:rFonts w:ascii="Calibri" w:eastAsiaTheme="minorEastAsia" w:hAnsi="Calibri" w:cstheme="minorBidi"/>
          <w:sz w:val="22"/>
          <w:szCs w:val="22"/>
        </w:rPr>
        <w:t xml:space="preserve">ue </w:t>
      </w:r>
      <w:r w:rsidR="003F7871">
        <w:rPr>
          <w:rFonts w:ascii="Calibri" w:eastAsiaTheme="minorEastAsia" w:hAnsi="Calibri" w:cstheme="minorBidi"/>
          <w:sz w:val="22"/>
          <w:szCs w:val="22"/>
        </w:rPr>
        <w:lastRenderedPageBreak/>
        <w:t xml:space="preserve">se puso en conocimiento de la comunidad de esta situación, la </w:t>
      </w:r>
      <w:r w:rsidR="00231AD2">
        <w:rPr>
          <w:rFonts w:ascii="Calibri" w:eastAsiaTheme="minorEastAsia" w:hAnsi="Calibri" w:cstheme="minorBidi"/>
          <w:sz w:val="22"/>
          <w:szCs w:val="22"/>
        </w:rPr>
        <w:t>explicación</w:t>
      </w:r>
      <w:r w:rsidR="003F7871">
        <w:rPr>
          <w:rFonts w:ascii="Calibri" w:eastAsiaTheme="minorEastAsia" w:hAnsi="Calibri" w:cstheme="minorBidi"/>
          <w:sz w:val="22"/>
          <w:szCs w:val="22"/>
        </w:rPr>
        <w:t xml:space="preserve"> de la Concejal que me precedió en la palabra técnicamente es muy correcta, le debo hacer una observación a lo que tiene que ver con el proyecto últimamente ingresado, la diferencia faltante al Concejo Municipal en menos, es de treinta millones quinientos diecisiete mil ciento sesenta y seis, y no de trece millones como lo dijo, pero sin perjuicio de esto, en el ultimo punto, punto 13, presupuesto </w:t>
      </w:r>
      <w:r w:rsidR="003F7871">
        <w:rPr>
          <w:rFonts w:ascii="Calibri" w:eastAsiaTheme="minorEastAsia" w:hAnsi="Calibri" w:cstheme="minorBidi"/>
          <w:sz w:val="22"/>
          <w:szCs w:val="22"/>
        </w:rPr>
        <w:t>Concejo Municipal</w:t>
      </w:r>
      <w:r w:rsidR="003F7871">
        <w:rPr>
          <w:rFonts w:ascii="Calibri" w:eastAsiaTheme="minorEastAsia" w:hAnsi="Calibri" w:cstheme="minorBidi"/>
          <w:sz w:val="22"/>
          <w:szCs w:val="22"/>
        </w:rPr>
        <w:t xml:space="preserve"> doscientos siente, menos treinta millones quinientos diecisiete mil, total gastados ciento setenta y seis millones doscientos ochenta y dos. Sinceramente cuando hicimos el planteo, para mí, y escuchando las justificaciones del bloque oficialista que se pretende mostrar este proyecto de modificación de un presupuesto vencido como algo positivo como gestión, como obras para la comunidad, el sentido que tiene este proyecto es al </w:t>
      </w:r>
      <w:r w:rsidR="00231AD2">
        <w:rPr>
          <w:rFonts w:ascii="Calibri" w:eastAsiaTheme="minorEastAsia" w:hAnsi="Calibri" w:cstheme="minorBidi"/>
          <w:sz w:val="22"/>
          <w:szCs w:val="22"/>
        </w:rPr>
        <w:t>revés</w:t>
      </w:r>
      <w:r w:rsidR="003F7871">
        <w:rPr>
          <w:rFonts w:ascii="Calibri" w:eastAsiaTheme="minorEastAsia" w:hAnsi="Calibri" w:cstheme="minorBidi"/>
          <w:sz w:val="22"/>
          <w:szCs w:val="22"/>
        </w:rPr>
        <w:t xml:space="preserve">, es inverso, es un faltante, no es un sobrante, porque nosotros como </w:t>
      </w:r>
      <w:r w:rsidR="003F7871">
        <w:rPr>
          <w:rFonts w:ascii="Calibri" w:eastAsiaTheme="minorEastAsia" w:hAnsi="Calibri" w:cstheme="minorBidi"/>
          <w:sz w:val="22"/>
          <w:szCs w:val="22"/>
        </w:rPr>
        <w:t>Concejo Municipal</w:t>
      </w:r>
      <w:r w:rsidR="003F7871">
        <w:rPr>
          <w:rFonts w:ascii="Calibri" w:eastAsiaTheme="minorEastAsia" w:hAnsi="Calibri" w:cstheme="minorBidi"/>
          <w:sz w:val="22"/>
          <w:szCs w:val="22"/>
        </w:rPr>
        <w:t xml:space="preserve"> somos la autoridad que tenemos que darle justificación y validar a través de una ordenanza y un voto una plata que se gastó y que no estuvo incluida en el presupuesto original, y que no se supo a donde fue, y digo que no se supo donde fue porque una planillita con cinco ítems cada uno, con muchos millones de pesos, cientos de millones de pesos, sin la explicación de donde fueron y que el secretario de hacienda nos diga que fueron a gastos corrientes es prácticamente una tomada de pelo a nosotros como Concejales que somos los que tenemos que controlar, y a la comunidad, entonces no es que hubo un sobrante, hay un faltante que hay que justificar, y no voy a ser en lo personal quien acompañe esa </w:t>
      </w:r>
      <w:r w:rsidR="00231AD2">
        <w:rPr>
          <w:rFonts w:ascii="Calibri" w:eastAsiaTheme="minorEastAsia" w:hAnsi="Calibri" w:cstheme="minorBidi"/>
          <w:sz w:val="22"/>
          <w:szCs w:val="22"/>
        </w:rPr>
        <w:t>ordenanza</w:t>
      </w:r>
      <w:r w:rsidR="003F7871">
        <w:rPr>
          <w:rFonts w:ascii="Calibri" w:eastAsiaTheme="minorEastAsia" w:hAnsi="Calibri" w:cstheme="minorBidi"/>
          <w:sz w:val="22"/>
          <w:szCs w:val="22"/>
        </w:rPr>
        <w:t xml:space="preserve">. Quiero que conste en acta lo que estoy diciendo porque este tema trajo muchos ribetes públicos y me parece que no se agota publicitaria, en una propaganda en un medio, en que el secretario de hacienda pueda rebatir con palabras lo que no puede justificar con papeles, me parece que esto va a traer otras consecuencias, como lo dijo la Concejal, otras </w:t>
      </w:r>
      <w:r w:rsidR="00231AD2">
        <w:rPr>
          <w:rFonts w:ascii="Calibri" w:eastAsiaTheme="minorEastAsia" w:hAnsi="Calibri" w:cstheme="minorBidi"/>
          <w:sz w:val="22"/>
          <w:szCs w:val="22"/>
        </w:rPr>
        <w:t>responsabilidades</w:t>
      </w:r>
      <w:r w:rsidR="003F7871">
        <w:rPr>
          <w:rFonts w:ascii="Calibri" w:eastAsiaTheme="minorEastAsia" w:hAnsi="Calibri" w:cstheme="minorBidi"/>
          <w:sz w:val="22"/>
          <w:szCs w:val="22"/>
        </w:rPr>
        <w:t xml:space="preserve">, y nosotros como Concejo en lo personal no voy a tener responsabilidad en acompañar un proyecto que es irregular y va en contra de la ley. Para que la gente entienda, porque se ha planteado desde el principio hablarle a la comunidad, el </w:t>
      </w:r>
      <w:r w:rsidR="00231AD2">
        <w:rPr>
          <w:rFonts w:ascii="Calibri" w:eastAsiaTheme="minorEastAsia" w:hAnsi="Calibri" w:cstheme="minorBidi"/>
          <w:sz w:val="22"/>
          <w:szCs w:val="22"/>
        </w:rPr>
        <w:t>presupuesto</w:t>
      </w:r>
      <w:r w:rsidR="003F7871">
        <w:rPr>
          <w:rFonts w:ascii="Calibri" w:eastAsiaTheme="minorEastAsia" w:hAnsi="Calibri" w:cstheme="minorBidi"/>
          <w:sz w:val="22"/>
          <w:szCs w:val="22"/>
        </w:rPr>
        <w:t xml:space="preserve"> 2025 ya pasó, ya se ejecutó, el presupuesto es una estimación que hace el Concejo, el Municipio y el Concejo lo aprueba, de lo que se va a gastar durante el año que corresponda, en este caso era el 2025</w:t>
      </w:r>
      <w:r w:rsidR="00C568CB">
        <w:rPr>
          <w:rFonts w:ascii="Calibri" w:eastAsiaTheme="minorEastAsia" w:hAnsi="Calibri" w:cstheme="minorBidi"/>
          <w:sz w:val="22"/>
          <w:szCs w:val="22"/>
        </w:rPr>
        <w:t xml:space="preserve">, si nosotros teníamos un </w:t>
      </w:r>
      <w:r w:rsidR="00054E34">
        <w:rPr>
          <w:rFonts w:ascii="Calibri" w:eastAsiaTheme="minorEastAsia" w:hAnsi="Calibri" w:cstheme="minorBidi"/>
          <w:sz w:val="22"/>
          <w:szCs w:val="22"/>
        </w:rPr>
        <w:t>presupuesto</w:t>
      </w:r>
      <w:r w:rsidR="00C568CB">
        <w:rPr>
          <w:rFonts w:ascii="Calibri" w:eastAsiaTheme="minorEastAsia" w:hAnsi="Calibri" w:cstheme="minorBidi"/>
          <w:sz w:val="22"/>
          <w:szCs w:val="22"/>
        </w:rPr>
        <w:t xml:space="preserve"> que era de ocho mil setecientos millones y ahora surgen mil seiscientos millones extras de gastos que supuestamente el Municipio lo quiere reflejar como inversión, que no están justificados, y salen tres meses </w:t>
      </w:r>
      <w:r w:rsidR="00231AD2">
        <w:rPr>
          <w:rFonts w:ascii="Calibri" w:eastAsiaTheme="minorEastAsia" w:hAnsi="Calibri" w:cstheme="minorBidi"/>
          <w:sz w:val="22"/>
          <w:szCs w:val="22"/>
        </w:rPr>
        <w:t>después</w:t>
      </w:r>
      <w:r w:rsidR="00C568CB">
        <w:rPr>
          <w:rFonts w:ascii="Calibri" w:eastAsiaTheme="minorEastAsia" w:hAnsi="Calibri" w:cstheme="minorBidi"/>
          <w:sz w:val="22"/>
          <w:szCs w:val="22"/>
        </w:rPr>
        <w:t xml:space="preserve">, eso no está permitido, está prohibido, y esa prohibición hace que esa ordenanza que estamos intentando tratar sea nula, sea nula, y así va a pasar, sinceramente tomo como positivo que a partir de no hace mucho tiempo se ha puesto de manifiesto ante la comunidad y se ha controlado o se está controlando de una manera mucho </w:t>
      </w:r>
      <w:r w:rsidR="00231AD2">
        <w:rPr>
          <w:rFonts w:ascii="Calibri" w:eastAsiaTheme="minorEastAsia" w:hAnsi="Calibri" w:cstheme="minorBidi"/>
          <w:sz w:val="22"/>
          <w:szCs w:val="22"/>
        </w:rPr>
        <w:t>más</w:t>
      </w:r>
      <w:r w:rsidR="00C568CB">
        <w:rPr>
          <w:rFonts w:ascii="Calibri" w:eastAsiaTheme="minorEastAsia" w:hAnsi="Calibri" w:cstheme="minorBidi"/>
          <w:sz w:val="22"/>
          <w:szCs w:val="22"/>
        </w:rPr>
        <w:t xml:space="preserve"> exhaustiva, y esta situación del excedente de mil seiscientos millones no va de la mano con la realidad, no va de la mano con la realidad, porque la realidad si nosotros </w:t>
      </w:r>
      <w:r w:rsidR="00231AD2">
        <w:rPr>
          <w:rFonts w:ascii="Calibri" w:eastAsiaTheme="minorEastAsia" w:hAnsi="Calibri" w:cstheme="minorBidi"/>
          <w:sz w:val="22"/>
          <w:szCs w:val="22"/>
        </w:rPr>
        <w:t>escuchábamos</w:t>
      </w:r>
      <w:r w:rsidR="00C568CB">
        <w:rPr>
          <w:rFonts w:ascii="Calibri" w:eastAsiaTheme="minorEastAsia" w:hAnsi="Calibri" w:cstheme="minorBidi"/>
          <w:sz w:val="22"/>
          <w:szCs w:val="22"/>
        </w:rPr>
        <w:t xml:space="preserve"> a la señora intendente, al secretario de hacienda que se fue </w:t>
      </w:r>
      <w:r w:rsidR="00C568CB">
        <w:rPr>
          <w:rFonts w:ascii="Calibri" w:eastAsiaTheme="minorEastAsia" w:hAnsi="Calibri" w:cstheme="minorBidi"/>
          <w:sz w:val="22"/>
          <w:szCs w:val="22"/>
        </w:rPr>
        <w:lastRenderedPageBreak/>
        <w:t xml:space="preserve">Andrada, la realidad era de que no había recursos, que no había plata, el año pasado había que suspender el pago a proveedores, había que revisar los contratos, había que dejar de pagar horas extras, había que suspender los artículos para empleados, el hilo se cortó por lo mas delgado, el faltante de plata, el faltante de dinero que hoy se pretende justificar con esta ordenanza se dio en, como lo decía la Concejal que me precedió, en el marco de una campaña electoral, el año pasado fue un año electoral, y recuerden, no se si recuerdan, que también hemos puesto en conocimiento de la comunidad lo que se dio, lo que se entregó desde la secretaría de obras públicas, desde infraestructura, chapas, ladrillos, ventanas, lo cual fue reconocido por el secretario de gobierno en su momento, y ahora hay que justificarlo, pero, ¿A quién le faltaba lo que para la campaña sobraba?, a los empleados, a la gente, a los proveedores, a los pagos que no se hicieron, a la suspensión que se pidió a través del decreto de emergencia que trataron de decir que no era una emergencia, entonces creo que esta, y de la mano con lo que dijo el secretario de gobierno en publicaciones </w:t>
      </w:r>
      <w:r w:rsidR="00231AD2">
        <w:rPr>
          <w:rFonts w:ascii="Calibri" w:eastAsiaTheme="minorEastAsia" w:hAnsi="Calibri" w:cstheme="minorBidi"/>
          <w:sz w:val="22"/>
          <w:szCs w:val="22"/>
        </w:rPr>
        <w:t>mediáticas</w:t>
      </w:r>
      <w:r w:rsidR="00C568CB">
        <w:rPr>
          <w:rFonts w:ascii="Calibri" w:eastAsiaTheme="minorEastAsia" w:hAnsi="Calibri" w:cstheme="minorBidi"/>
          <w:sz w:val="22"/>
          <w:szCs w:val="22"/>
        </w:rPr>
        <w:t xml:space="preserve">, porque me interesa que esto quede en sesión, porque esto es un acto valido legalmente, donde van a constar lo que cada una de las partes dijo, los votos, los planteos de nulidades correspondientes, y </w:t>
      </w:r>
      <w:r w:rsidR="00231AD2">
        <w:rPr>
          <w:rFonts w:ascii="Calibri" w:eastAsiaTheme="minorEastAsia" w:hAnsi="Calibri" w:cstheme="minorBidi"/>
          <w:sz w:val="22"/>
          <w:szCs w:val="22"/>
        </w:rPr>
        <w:t>también</w:t>
      </w:r>
      <w:r w:rsidR="00C568CB">
        <w:rPr>
          <w:rFonts w:ascii="Calibri" w:eastAsiaTheme="minorEastAsia" w:hAnsi="Calibri" w:cstheme="minorBidi"/>
          <w:sz w:val="22"/>
          <w:szCs w:val="22"/>
        </w:rPr>
        <w:t xml:space="preserve"> la obligación que tenemos como funcionarios, entonces esa obligación que el secretario de gobierno expresa en redes sociales tan </w:t>
      </w:r>
      <w:r w:rsidR="00231AD2">
        <w:rPr>
          <w:rFonts w:ascii="Calibri" w:eastAsiaTheme="minorEastAsia" w:hAnsi="Calibri" w:cstheme="minorBidi"/>
          <w:sz w:val="22"/>
          <w:szCs w:val="22"/>
        </w:rPr>
        <w:t>livianamente</w:t>
      </w:r>
      <w:r w:rsidR="00C568CB">
        <w:rPr>
          <w:rFonts w:ascii="Calibri" w:eastAsiaTheme="minorEastAsia" w:hAnsi="Calibri" w:cstheme="minorBidi"/>
          <w:sz w:val="22"/>
          <w:szCs w:val="22"/>
        </w:rPr>
        <w:t xml:space="preserve"> de que hay que hacer las denuncias correspondientes si es que hay alguna irregularidad, que se quede tranquilo que van a pasar, que se quede tranquilo que van a pasar porque esto no es un capricho político, no es una idea </w:t>
      </w:r>
      <w:r w:rsidR="00231AD2">
        <w:rPr>
          <w:rFonts w:ascii="Calibri" w:eastAsiaTheme="minorEastAsia" w:hAnsi="Calibri" w:cstheme="minorBidi"/>
          <w:sz w:val="22"/>
          <w:szCs w:val="22"/>
        </w:rPr>
        <w:t>mía</w:t>
      </w:r>
      <w:r w:rsidR="00C568CB">
        <w:rPr>
          <w:rFonts w:ascii="Calibri" w:eastAsiaTheme="minorEastAsia" w:hAnsi="Calibri" w:cstheme="minorBidi"/>
          <w:sz w:val="22"/>
          <w:szCs w:val="22"/>
        </w:rPr>
        <w:t xml:space="preserve">, es la realidad, y algo </w:t>
      </w:r>
      <w:r w:rsidR="00231AD2">
        <w:rPr>
          <w:rFonts w:ascii="Calibri" w:eastAsiaTheme="minorEastAsia" w:hAnsi="Calibri" w:cstheme="minorBidi"/>
          <w:sz w:val="22"/>
          <w:szCs w:val="22"/>
        </w:rPr>
        <w:t>entiendo</w:t>
      </w:r>
      <w:r w:rsidR="00C568CB">
        <w:rPr>
          <w:rFonts w:ascii="Calibri" w:eastAsiaTheme="minorEastAsia" w:hAnsi="Calibri" w:cstheme="minorBidi"/>
          <w:sz w:val="22"/>
          <w:szCs w:val="22"/>
        </w:rPr>
        <w:t xml:space="preserve"> de cómo funciona la administración municipal, entonces que venga el secretario de hacienda a decir que es por mayor gestión y que entraron recursos, peor aun lo que ha dicho, porque ha dicho que entraron recursos por programas específicos y rentas especiales, y no advertir cuando entraban esos recursos que la partida se aumentaba y no pedir al Concejo la autorización correspondiente, está convalidando lo que nosotros decimos</w:t>
      </w:r>
      <w:r w:rsidR="006F62C1">
        <w:rPr>
          <w:rFonts w:ascii="Calibri" w:eastAsiaTheme="minorEastAsia" w:hAnsi="Calibri" w:cstheme="minorBidi"/>
          <w:sz w:val="22"/>
          <w:szCs w:val="22"/>
        </w:rPr>
        <w:t xml:space="preserve">, viene tres meses </w:t>
      </w:r>
      <w:r w:rsidR="00231AD2">
        <w:rPr>
          <w:rFonts w:ascii="Calibri" w:eastAsiaTheme="minorEastAsia" w:hAnsi="Calibri" w:cstheme="minorBidi"/>
          <w:sz w:val="22"/>
          <w:szCs w:val="22"/>
        </w:rPr>
        <w:t>después</w:t>
      </w:r>
      <w:r w:rsidR="006F62C1">
        <w:rPr>
          <w:rFonts w:ascii="Calibri" w:eastAsiaTheme="minorEastAsia" w:hAnsi="Calibri" w:cstheme="minorBidi"/>
          <w:sz w:val="22"/>
          <w:szCs w:val="22"/>
        </w:rPr>
        <w:t xml:space="preserve">, cuatro, a decir que hay un excedente, un gasto de mil seiscientos setenta y tres millones y que el Concejo tiene que levantar la mano para </w:t>
      </w:r>
      <w:r w:rsidR="00231AD2">
        <w:rPr>
          <w:rFonts w:ascii="Calibri" w:eastAsiaTheme="minorEastAsia" w:hAnsi="Calibri" w:cstheme="minorBidi"/>
          <w:sz w:val="22"/>
          <w:szCs w:val="22"/>
        </w:rPr>
        <w:t>aprobárselo</w:t>
      </w:r>
      <w:r w:rsidR="006F62C1">
        <w:rPr>
          <w:rFonts w:ascii="Calibri" w:eastAsiaTheme="minorEastAsia" w:hAnsi="Calibri" w:cstheme="minorBidi"/>
          <w:sz w:val="22"/>
          <w:szCs w:val="22"/>
        </w:rPr>
        <w:t xml:space="preserve">, de mi parte no cuenten con eso. Sinceramente fue mucho lo que se debatió públicamente pero es necesario dejarlo plasmado en esta sesión porque va a ser el elemento que </w:t>
      </w:r>
      <w:r w:rsidR="00231AD2">
        <w:rPr>
          <w:rFonts w:ascii="Calibri" w:eastAsiaTheme="minorEastAsia" w:hAnsi="Calibri" w:cstheme="minorBidi"/>
          <w:sz w:val="22"/>
          <w:szCs w:val="22"/>
        </w:rPr>
        <w:t>contenga</w:t>
      </w:r>
      <w:r w:rsidR="006F62C1">
        <w:rPr>
          <w:rFonts w:ascii="Calibri" w:eastAsiaTheme="minorEastAsia" w:hAnsi="Calibri" w:cstheme="minorBidi"/>
          <w:sz w:val="22"/>
          <w:szCs w:val="22"/>
        </w:rPr>
        <w:t xml:space="preserve"> lo justificativo sobre lo que nosotros estamos planteando, </w:t>
      </w:r>
      <w:r w:rsidR="00231AD2">
        <w:rPr>
          <w:rFonts w:ascii="Calibri" w:eastAsiaTheme="minorEastAsia" w:hAnsi="Calibri" w:cstheme="minorBidi"/>
          <w:sz w:val="22"/>
          <w:szCs w:val="22"/>
        </w:rPr>
        <w:t>entiendo</w:t>
      </w:r>
      <w:r w:rsidR="006F62C1">
        <w:rPr>
          <w:rFonts w:ascii="Calibri" w:eastAsiaTheme="minorEastAsia" w:hAnsi="Calibri" w:cstheme="minorBidi"/>
          <w:sz w:val="22"/>
          <w:szCs w:val="22"/>
        </w:rPr>
        <w:t xml:space="preserve"> que no es una cuestión, como lo decía la Concejal que me precedió, de técnica legislativa el resolver esto, porque también es importante decir que cuando vino el secretario de hacienda y yo le plantee si me daba la razón, si era como yo decía de que estaba mal lo que estaban haciendo porque era </w:t>
      </w:r>
      <w:r w:rsidR="00231AD2">
        <w:rPr>
          <w:rFonts w:ascii="Calibri" w:eastAsiaTheme="minorEastAsia" w:hAnsi="Calibri" w:cstheme="minorBidi"/>
          <w:sz w:val="22"/>
          <w:szCs w:val="22"/>
        </w:rPr>
        <w:t>extemporáneo</w:t>
      </w:r>
      <w:r w:rsidR="006F62C1">
        <w:rPr>
          <w:rFonts w:ascii="Calibri" w:eastAsiaTheme="minorEastAsia" w:hAnsi="Calibri" w:cstheme="minorBidi"/>
          <w:sz w:val="22"/>
          <w:szCs w:val="22"/>
        </w:rPr>
        <w:t xml:space="preserve">, era tarde, estaban queriendo justificar algo para poder presentar el ejecutado que hay que presentarlo antes del 30 de abril, porque sino no le siguen mandando recursos, </w:t>
      </w:r>
      <w:r w:rsidR="00231AD2">
        <w:rPr>
          <w:rFonts w:ascii="Calibri" w:eastAsiaTheme="minorEastAsia" w:hAnsi="Calibri" w:cstheme="minorBidi"/>
          <w:sz w:val="22"/>
          <w:szCs w:val="22"/>
        </w:rPr>
        <w:t>más</w:t>
      </w:r>
      <w:r w:rsidR="006F62C1">
        <w:rPr>
          <w:rFonts w:ascii="Calibri" w:eastAsiaTheme="minorEastAsia" w:hAnsi="Calibri" w:cstheme="minorBidi"/>
          <w:sz w:val="22"/>
          <w:szCs w:val="22"/>
        </w:rPr>
        <w:t xml:space="preserve"> allá de la cuestión de técnica legislativa me parece que nosotros como Concejo tenemos que dar la </w:t>
      </w:r>
      <w:r w:rsidR="00231AD2">
        <w:rPr>
          <w:rFonts w:ascii="Calibri" w:eastAsiaTheme="minorEastAsia" w:hAnsi="Calibri" w:cstheme="minorBidi"/>
          <w:sz w:val="22"/>
          <w:szCs w:val="22"/>
        </w:rPr>
        <w:t>muestra</w:t>
      </w:r>
      <w:r w:rsidR="006F62C1">
        <w:rPr>
          <w:rFonts w:ascii="Calibri" w:eastAsiaTheme="minorEastAsia" w:hAnsi="Calibri" w:cstheme="minorBidi"/>
          <w:sz w:val="22"/>
          <w:szCs w:val="22"/>
        </w:rPr>
        <w:t xml:space="preserve"> y el ejemplo de que si algo está mal que lo manden como está, que lo manden al ejecutado con la diferencia de mil seiscientos setenta y tres millones que le está </w:t>
      </w:r>
      <w:r w:rsidR="006F62C1">
        <w:rPr>
          <w:rFonts w:ascii="Calibri" w:eastAsiaTheme="minorEastAsia" w:hAnsi="Calibri" w:cstheme="minorBidi"/>
          <w:sz w:val="22"/>
          <w:szCs w:val="22"/>
        </w:rPr>
        <w:lastRenderedPageBreak/>
        <w:t>faltando y que no nos usen a nosotros como Concejales, o al menos a los Concejales que ellos pretenden que les den el voto, para justificarle su faltante, entonces, no cuenten conmigo si quieren que les justifique plata que se gastó y que no se justificó, desde ya adelanto mi voto negativo a este acto.</w:t>
      </w:r>
    </w:p>
    <w:p w14:paraId="25C955F7" w14:textId="2B5BC137" w:rsidR="006F62C1" w:rsidRDefault="006F62C1"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Breve nada </w:t>
      </w:r>
      <w:r w:rsidR="00231AD2">
        <w:rPr>
          <w:rFonts w:ascii="Calibri" w:eastAsiaTheme="minorEastAsia" w:hAnsi="Calibri" w:cstheme="minorBidi"/>
          <w:sz w:val="22"/>
          <w:szCs w:val="22"/>
        </w:rPr>
        <w:t>más</w:t>
      </w:r>
      <w:r>
        <w:rPr>
          <w:rFonts w:ascii="Calibri" w:eastAsiaTheme="minorEastAsia" w:hAnsi="Calibri" w:cstheme="minorBidi"/>
          <w:sz w:val="22"/>
          <w:szCs w:val="22"/>
        </w:rPr>
        <w:t>, ya que la oposición ha hecho todo su descar</w:t>
      </w:r>
      <w:r w:rsidR="00231AD2">
        <w:rPr>
          <w:rFonts w:ascii="Calibri" w:eastAsiaTheme="minorEastAsia" w:hAnsi="Calibri" w:cstheme="minorBidi"/>
          <w:sz w:val="22"/>
          <w:szCs w:val="22"/>
        </w:rPr>
        <w:t>g</w:t>
      </w:r>
      <w:r>
        <w:rPr>
          <w:rFonts w:ascii="Calibri" w:eastAsiaTheme="minorEastAsia" w:hAnsi="Calibri" w:cstheme="minorBidi"/>
          <w:sz w:val="22"/>
          <w:szCs w:val="22"/>
        </w:rPr>
        <w:t xml:space="preserve">o y yan han manifestado su voto negativo, simplemente aclarar un par de cositas, siempre que hablamos de técnica legislativa y me hago cargo porque sí hice el curso y la capacitación y todo lo demás, </w:t>
      </w:r>
      <w:r w:rsidR="00231AD2">
        <w:rPr>
          <w:rFonts w:ascii="Calibri" w:eastAsiaTheme="minorEastAsia" w:hAnsi="Calibri" w:cstheme="minorBidi"/>
          <w:sz w:val="22"/>
          <w:szCs w:val="22"/>
        </w:rPr>
        <w:t>también</w:t>
      </w:r>
      <w:r>
        <w:rPr>
          <w:rFonts w:ascii="Calibri" w:eastAsiaTheme="minorEastAsia" w:hAnsi="Calibri" w:cstheme="minorBidi"/>
          <w:sz w:val="22"/>
          <w:szCs w:val="22"/>
        </w:rPr>
        <w:t xml:space="preserve"> hace a la responsabilidad de cada uno de que si realmente habría algo que objetar en la redacción, bueno, seamos responsables también, entonces si ya desde el vamos tenían pensado no votar, bueno, todas estas chicanas claramente iban a salir. Primero la palabra vigente está bien, está bien, porque es un ejecutado que aun no se presentó, y así se exige y así se debe presentar ante la provincia, luego, cuando hablo de responsabilidad, independientemente de la documentación que se pueda acompañar o que se pueda solicitar al ejecutivo, justamente es parte de nuestra labor sentarnos y </w:t>
      </w:r>
      <w:r w:rsidR="00231AD2">
        <w:rPr>
          <w:rFonts w:ascii="Calibri" w:eastAsiaTheme="minorEastAsia" w:hAnsi="Calibri" w:cstheme="minorBidi"/>
          <w:sz w:val="22"/>
          <w:szCs w:val="22"/>
        </w:rPr>
        <w:t>estudiar</w:t>
      </w:r>
      <w:r>
        <w:rPr>
          <w:rFonts w:ascii="Calibri" w:eastAsiaTheme="minorEastAsia" w:hAnsi="Calibri" w:cstheme="minorBidi"/>
          <w:sz w:val="22"/>
          <w:szCs w:val="22"/>
        </w:rPr>
        <w:t xml:space="preserve"> como lo hemos hecho en varias oportunidades balances, hemos revisado varios presupuestos en varias oportunidades haciendo este análisis, no solo el bloque radical sino en conjunto con los demás Concejales, entonces hablar de que el proyecto se presentó tarde cuando es un proyecto del cual venimos hablando hace mas de dos semanas bueno, hace también a la responsabilidad de cada uno</w:t>
      </w:r>
      <w:r w:rsidR="00D43F8B">
        <w:rPr>
          <w:rFonts w:ascii="Calibri" w:eastAsiaTheme="minorEastAsia" w:hAnsi="Calibri" w:cstheme="minorBidi"/>
          <w:sz w:val="22"/>
          <w:szCs w:val="22"/>
        </w:rPr>
        <w:t xml:space="preserve"> que si desde ayer a las 13 horas hasta el </w:t>
      </w:r>
      <w:r w:rsidR="00054E34">
        <w:rPr>
          <w:rFonts w:ascii="Calibri" w:eastAsiaTheme="minorEastAsia" w:hAnsi="Calibri" w:cstheme="minorBidi"/>
          <w:sz w:val="22"/>
          <w:szCs w:val="22"/>
        </w:rPr>
        <w:t>día</w:t>
      </w:r>
      <w:r w:rsidR="00D43F8B">
        <w:rPr>
          <w:rFonts w:ascii="Calibri" w:eastAsiaTheme="minorEastAsia" w:hAnsi="Calibri" w:cstheme="minorBidi"/>
          <w:sz w:val="22"/>
          <w:szCs w:val="22"/>
        </w:rPr>
        <w:t xml:space="preserve"> de hoy 8 horas no se </w:t>
      </w:r>
      <w:r w:rsidR="00231AD2">
        <w:rPr>
          <w:rFonts w:ascii="Calibri" w:eastAsiaTheme="minorEastAsia" w:hAnsi="Calibri" w:cstheme="minorBidi"/>
          <w:sz w:val="22"/>
          <w:szCs w:val="22"/>
        </w:rPr>
        <w:t>pudieron</w:t>
      </w:r>
      <w:r w:rsidR="00D43F8B">
        <w:rPr>
          <w:rFonts w:ascii="Calibri" w:eastAsiaTheme="minorEastAsia" w:hAnsi="Calibri" w:cstheme="minorBidi"/>
          <w:sz w:val="22"/>
          <w:szCs w:val="22"/>
        </w:rPr>
        <w:t xml:space="preserve"> sentar a verificar algunas cuestiones ya es algo personal de cada Concejal. Tema fondos, reitero, los fondos que vienen por programas no se pueden utilizar para </w:t>
      </w:r>
      <w:r w:rsidR="00231AD2">
        <w:rPr>
          <w:rFonts w:ascii="Calibri" w:eastAsiaTheme="minorEastAsia" w:hAnsi="Calibri" w:cstheme="minorBidi"/>
          <w:sz w:val="22"/>
          <w:szCs w:val="22"/>
        </w:rPr>
        <w:t>otro</w:t>
      </w:r>
      <w:r w:rsidR="00D43F8B">
        <w:rPr>
          <w:rFonts w:ascii="Calibri" w:eastAsiaTheme="minorEastAsia" w:hAnsi="Calibri" w:cstheme="minorBidi"/>
          <w:sz w:val="22"/>
          <w:szCs w:val="22"/>
        </w:rPr>
        <w:t xml:space="preserve"> destino diferente por el cual vienen, comprendo lo manifestado por lo que fue de </w:t>
      </w:r>
      <w:r w:rsidR="00231AD2">
        <w:rPr>
          <w:rFonts w:ascii="Calibri" w:eastAsiaTheme="minorEastAsia" w:hAnsi="Calibri" w:cstheme="minorBidi"/>
          <w:sz w:val="22"/>
          <w:szCs w:val="22"/>
        </w:rPr>
        <w:t>público</w:t>
      </w:r>
      <w:r w:rsidR="00D43F8B">
        <w:rPr>
          <w:rFonts w:ascii="Calibri" w:eastAsiaTheme="minorEastAsia" w:hAnsi="Calibri" w:cstheme="minorBidi"/>
          <w:sz w:val="22"/>
          <w:szCs w:val="22"/>
        </w:rPr>
        <w:t xml:space="preserve"> conocimiento en relación a algunas cuestiones acontecidas a mitad del año pasado, pero bueno, también recordar lo que nos ha comentado el secretario de hacienda, recordar que podemos visualizar en los balances, que sí, no llegaron en el tiempo oportuno pero llegaron, entonces reitero la obligación de nuestra parta de que en defensa y en representación de los Ceresinos, y en relación al control que debemos ejercer sobre el ejecutivo, que también nos sentemos y revisemos toda la documentación que sí está en el Concejo, y algunas otras dudas que </w:t>
      </w:r>
      <w:r w:rsidR="00231AD2">
        <w:rPr>
          <w:rFonts w:ascii="Calibri" w:eastAsiaTheme="minorEastAsia" w:hAnsi="Calibri" w:cstheme="minorBidi"/>
          <w:sz w:val="22"/>
          <w:szCs w:val="22"/>
        </w:rPr>
        <w:t>seguramente</w:t>
      </w:r>
      <w:r w:rsidR="00D43F8B">
        <w:rPr>
          <w:rFonts w:ascii="Calibri" w:eastAsiaTheme="minorEastAsia" w:hAnsi="Calibri" w:cstheme="minorBidi"/>
          <w:sz w:val="22"/>
          <w:szCs w:val="22"/>
        </w:rPr>
        <w:t xml:space="preserve"> pueden ir surgiendo que las vamos a ir soslayando con el ejecutado que se presentará oportunamente, ¿Qué quiero decir con los fondos de los programas?, no se pueden destinar para pagar horas extras o determinados sueldos que tal vez no están dentro del área o la secretaría por la cual llega ese programa, que en otras oportunidades se haya hecho bueno, hoy me remito a los hechos de rendiciones que han sido debidamente observadas, entonces bueno, desde mi </w:t>
      </w:r>
      <w:r w:rsidR="00231AD2">
        <w:rPr>
          <w:rFonts w:ascii="Calibri" w:eastAsiaTheme="minorEastAsia" w:hAnsi="Calibri" w:cstheme="minorBidi"/>
          <w:sz w:val="22"/>
          <w:szCs w:val="22"/>
        </w:rPr>
        <w:t>lugar</w:t>
      </w:r>
      <w:r w:rsidR="00D43F8B">
        <w:rPr>
          <w:rFonts w:ascii="Calibri" w:eastAsiaTheme="minorEastAsia" w:hAnsi="Calibri" w:cstheme="minorBidi"/>
          <w:sz w:val="22"/>
          <w:szCs w:val="22"/>
        </w:rPr>
        <w:t xml:space="preserve"> simplemente trasladar de que estamos completamente tranquilos que hemos hecho un estudio exhaustivo independientemente de las dos reuniones que hemos tenido con el secretario de hacienda, así que si le parece Presidente seria conveniente pasar a la votación.</w:t>
      </w:r>
    </w:p>
    <w:p w14:paraId="280B31DC" w14:textId="5484A7D9" w:rsidR="00D43F8B" w:rsidRDefault="00D43F8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La C. Guirado pide la palabra. Hago una corrección a lo que se dijo recién, poder se puede, no se debe, porque la ley no permite precisamente que fondos afectados sean destinados a otras erogaciones, no se debe, poder se puede, y al no presentar la mínima documentación respecto de cuál fue el destino uno tiene todo el derecho de pensar qué pasó con esos fondos. Algo que me preocupa muchísimo es </w:t>
      </w:r>
      <w:r w:rsidR="00231AD2">
        <w:rPr>
          <w:rFonts w:ascii="Calibri" w:eastAsiaTheme="minorEastAsia" w:hAnsi="Calibri" w:cstheme="minorBidi"/>
          <w:sz w:val="22"/>
          <w:szCs w:val="22"/>
        </w:rPr>
        <w:t>dilucidar</w:t>
      </w:r>
      <w:r>
        <w:rPr>
          <w:rFonts w:ascii="Calibri" w:eastAsiaTheme="minorEastAsia" w:hAnsi="Calibri" w:cstheme="minorBidi"/>
          <w:sz w:val="22"/>
          <w:szCs w:val="22"/>
        </w:rPr>
        <w:t xml:space="preserve"> y quiero que acá se determine si son trece o treinta millones los que se le deben al </w:t>
      </w:r>
      <w:r>
        <w:rPr>
          <w:rFonts w:ascii="Calibri" w:eastAsiaTheme="minorEastAsia" w:hAnsi="Calibri" w:cstheme="minorBidi"/>
          <w:sz w:val="22"/>
          <w:szCs w:val="22"/>
        </w:rPr>
        <w:t>Concejo Municipal</w:t>
      </w:r>
      <w:r>
        <w:rPr>
          <w:rFonts w:ascii="Calibri" w:eastAsiaTheme="minorEastAsia" w:hAnsi="Calibri" w:cstheme="minorBidi"/>
          <w:sz w:val="22"/>
          <w:szCs w:val="22"/>
        </w:rPr>
        <w:t xml:space="preserve">, el excedente del </w:t>
      </w:r>
      <w:r w:rsidRPr="00D43F8B">
        <w:rPr>
          <w:rFonts w:ascii="Calibri" w:eastAsiaTheme="minorEastAsia" w:hAnsi="Calibri" w:cstheme="minorBidi"/>
          <w:sz w:val="22"/>
          <w:szCs w:val="22"/>
        </w:rPr>
        <w:t>Concejo Municipal</w:t>
      </w:r>
      <w:r>
        <w:rPr>
          <w:rFonts w:ascii="Calibri" w:eastAsiaTheme="minorEastAsia" w:hAnsi="Calibri" w:cstheme="minorBidi"/>
          <w:sz w:val="22"/>
          <w:szCs w:val="22"/>
        </w:rPr>
        <w:t xml:space="preserve">, es trece o treinta, en la planilla que recién leía inclusive el Concejal de la </w:t>
      </w:r>
      <w:r w:rsidR="00231AD2">
        <w:rPr>
          <w:rFonts w:ascii="Calibri" w:eastAsiaTheme="minorEastAsia" w:hAnsi="Calibri" w:cstheme="minorBidi"/>
          <w:sz w:val="22"/>
          <w:szCs w:val="22"/>
        </w:rPr>
        <w:t>oposición</w:t>
      </w:r>
      <w:r>
        <w:rPr>
          <w:rFonts w:ascii="Calibri" w:eastAsiaTheme="minorEastAsia" w:hAnsi="Calibri" w:cstheme="minorBidi"/>
          <w:sz w:val="22"/>
          <w:szCs w:val="22"/>
        </w:rPr>
        <w:t xml:space="preserve"> del PJ dice treinta millones, en la anterior decía trece millones, por favor, ¿Cuántos fondos nos adeudan al </w:t>
      </w:r>
      <w:r>
        <w:rPr>
          <w:rFonts w:ascii="Calibri" w:eastAsiaTheme="minorEastAsia" w:hAnsi="Calibri" w:cstheme="minorBidi"/>
          <w:sz w:val="22"/>
          <w:szCs w:val="22"/>
        </w:rPr>
        <w:t>Concejo Municipal</w:t>
      </w:r>
      <w:r>
        <w:rPr>
          <w:rFonts w:ascii="Calibri" w:eastAsiaTheme="minorEastAsia" w:hAnsi="Calibri" w:cstheme="minorBidi"/>
          <w:sz w:val="22"/>
          <w:szCs w:val="22"/>
        </w:rPr>
        <w:t xml:space="preserve">? ¿Cuál es el monto que corresponde?, y debemos saberlo, entiendo que así con la responsabilidad que manifiestan que hacen el </w:t>
      </w:r>
      <w:r w:rsidR="00231AD2">
        <w:rPr>
          <w:rFonts w:ascii="Calibri" w:eastAsiaTheme="minorEastAsia" w:hAnsi="Calibri" w:cstheme="minorBidi"/>
          <w:sz w:val="22"/>
          <w:szCs w:val="22"/>
        </w:rPr>
        <w:t>tratamiento</w:t>
      </w:r>
      <w:r>
        <w:rPr>
          <w:rFonts w:ascii="Calibri" w:eastAsiaTheme="minorEastAsia" w:hAnsi="Calibri" w:cstheme="minorBidi"/>
          <w:sz w:val="22"/>
          <w:szCs w:val="22"/>
        </w:rPr>
        <w:t>, esto que es nuestro ya se lo consultaron, y ya deben tener la respuesta acá, trece o treinta, ¿Dónde están?, y quiero ver la cuenta del Concejo.</w:t>
      </w:r>
    </w:p>
    <w:p w14:paraId="3194652F" w14:textId="7C6C51CC" w:rsidR="00D43F8B" w:rsidRDefault="00D43F8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El C. Mansilla pide la palabra. Simplemente para una apreciación en relación a lo que se dice sobre</w:t>
      </w:r>
      <w:r w:rsidR="00E750F5">
        <w:rPr>
          <w:rFonts w:ascii="Calibri" w:eastAsiaTheme="minorEastAsia" w:hAnsi="Calibri" w:cstheme="minorBidi"/>
          <w:sz w:val="22"/>
          <w:szCs w:val="22"/>
        </w:rPr>
        <w:t xml:space="preserve"> la llegada de fondos específicos y la aplicación de los mismos a los programas que esos fondos tienen que ir. Siendo que tienen en claro, o que están manifestando de que tienen en claro de que son fondos específicos los que han llegado en exceso, y que tienen una </w:t>
      </w:r>
      <w:r w:rsidR="00231AD2">
        <w:rPr>
          <w:rFonts w:ascii="Calibri" w:eastAsiaTheme="minorEastAsia" w:hAnsi="Calibri" w:cstheme="minorBidi"/>
          <w:sz w:val="22"/>
          <w:szCs w:val="22"/>
        </w:rPr>
        <w:t>asignación</w:t>
      </w:r>
      <w:r w:rsidR="00E750F5">
        <w:rPr>
          <w:rFonts w:ascii="Calibri" w:eastAsiaTheme="minorEastAsia" w:hAnsi="Calibri" w:cstheme="minorBidi"/>
          <w:sz w:val="22"/>
          <w:szCs w:val="22"/>
        </w:rPr>
        <w:t xml:space="preserve"> especifica, mas que claro está también de que no se hizo temporariamente el pedido de ampliación presupuestaria correspondiente, porque esos fondos llegaron durante el año 2025, no llegaron ahora, y lo de la vigencia del presupuesto 2025 por la manifestación de la Presidente del bloque UCR de que el ejecutado no está presentado es un error, porque el presupuesto de 2025 terminó el 31 de diciembre de 2025, lo que se está haciendo ahora, o el plazo que ha tenido por ley 2756 el municipio es para presentar la ejecución presupuestaria, no para que nosotros levantemos la mano y le justifiquemos lo que no hicieron correctamente o lo que malgastaron durante el periodo 2025, yo lo </w:t>
      </w:r>
      <w:r w:rsidR="00231AD2">
        <w:rPr>
          <w:rFonts w:ascii="Calibri" w:eastAsiaTheme="minorEastAsia" w:hAnsi="Calibri" w:cstheme="minorBidi"/>
          <w:sz w:val="22"/>
          <w:szCs w:val="22"/>
        </w:rPr>
        <w:t>quiero</w:t>
      </w:r>
      <w:r w:rsidR="00E750F5">
        <w:rPr>
          <w:rFonts w:ascii="Calibri" w:eastAsiaTheme="minorEastAsia" w:hAnsi="Calibri" w:cstheme="minorBidi"/>
          <w:sz w:val="22"/>
          <w:szCs w:val="22"/>
        </w:rPr>
        <w:t xml:space="preserve"> reflejar, esta </w:t>
      </w:r>
      <w:r w:rsidR="00231AD2">
        <w:rPr>
          <w:rFonts w:ascii="Calibri" w:eastAsiaTheme="minorEastAsia" w:hAnsi="Calibri" w:cstheme="minorBidi"/>
          <w:sz w:val="22"/>
          <w:szCs w:val="22"/>
        </w:rPr>
        <w:t>ordenanza</w:t>
      </w:r>
      <w:r w:rsidR="00E750F5">
        <w:rPr>
          <w:rFonts w:ascii="Calibri" w:eastAsiaTheme="minorEastAsia" w:hAnsi="Calibri" w:cstheme="minorBidi"/>
          <w:sz w:val="22"/>
          <w:szCs w:val="22"/>
        </w:rPr>
        <w:t xml:space="preserve"> no existe en toda Argentina, esto está prohibido, esto no se puede hacer, esto está mal, lo quiero dejar en claro porque parecería de que se está avalando situaciones a través del Concejo como si estuviese bien o estuviese permitido y está mal, lo advertimos cuando ingresó, sino quizás no pudiésemos haberlo advertido, pero al menos tenemos la posibilidad y la capacidad de poder plantearlo en esta mesa que somos nosotros los que </w:t>
      </w:r>
      <w:r w:rsidR="00231AD2">
        <w:rPr>
          <w:rFonts w:ascii="Calibri" w:eastAsiaTheme="minorEastAsia" w:hAnsi="Calibri" w:cstheme="minorBidi"/>
          <w:sz w:val="22"/>
          <w:szCs w:val="22"/>
        </w:rPr>
        <w:t>después</w:t>
      </w:r>
      <w:r w:rsidR="00E750F5">
        <w:rPr>
          <w:rFonts w:ascii="Calibri" w:eastAsiaTheme="minorEastAsia" w:hAnsi="Calibri" w:cstheme="minorBidi"/>
          <w:sz w:val="22"/>
          <w:szCs w:val="22"/>
        </w:rPr>
        <w:t xml:space="preserve"> con el voto avalamos o no una determinada situación, en este caso totalmente irregular, simplemente eso.</w:t>
      </w:r>
    </w:p>
    <w:p w14:paraId="094CC892" w14:textId="0B9EB976"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Dejar la tranquilidad a los vecinos sobre todo que cada partida tuvo su </w:t>
      </w:r>
      <w:r w:rsidR="00231AD2">
        <w:rPr>
          <w:rFonts w:ascii="Calibri" w:eastAsiaTheme="minorEastAsia" w:hAnsi="Calibri" w:cstheme="minorBidi"/>
          <w:sz w:val="22"/>
          <w:szCs w:val="22"/>
        </w:rPr>
        <w:t>asignación</w:t>
      </w:r>
      <w:r>
        <w:rPr>
          <w:rFonts w:ascii="Calibri" w:eastAsiaTheme="minorEastAsia" w:hAnsi="Calibri" w:cstheme="minorBidi"/>
          <w:sz w:val="22"/>
          <w:szCs w:val="22"/>
        </w:rPr>
        <w:t xml:space="preserve"> especifica, fue así, lo estuvimos viendo, agradecerle al secretario porque tuvo la amabilidad de venir a explicar, de resolver dudas, también de aceptar alguna sugerencia lo cual lo vimos, y esto ya se hizo </w:t>
      </w:r>
      <w:r w:rsidR="00231AD2">
        <w:rPr>
          <w:rFonts w:ascii="Calibri" w:eastAsiaTheme="minorEastAsia" w:hAnsi="Calibri" w:cstheme="minorBidi"/>
          <w:sz w:val="22"/>
          <w:szCs w:val="22"/>
        </w:rPr>
        <w:t>público</w:t>
      </w:r>
      <w:r>
        <w:rPr>
          <w:rFonts w:ascii="Calibri" w:eastAsiaTheme="minorEastAsia" w:hAnsi="Calibri" w:cstheme="minorBidi"/>
          <w:sz w:val="22"/>
          <w:szCs w:val="22"/>
        </w:rPr>
        <w:t xml:space="preserve">, si hay alguna duda,  si hay alguna cuestión que no se ve bien se presentará, tendrá su </w:t>
      </w:r>
      <w:r w:rsidR="00231AD2">
        <w:rPr>
          <w:rFonts w:ascii="Calibri" w:eastAsiaTheme="minorEastAsia" w:hAnsi="Calibri" w:cstheme="minorBidi"/>
          <w:sz w:val="22"/>
          <w:szCs w:val="22"/>
        </w:rPr>
        <w:t>vía</w:t>
      </w:r>
      <w:r>
        <w:rPr>
          <w:rFonts w:ascii="Calibri" w:eastAsiaTheme="minorEastAsia" w:hAnsi="Calibri" w:cstheme="minorBidi"/>
          <w:sz w:val="22"/>
          <w:szCs w:val="22"/>
        </w:rPr>
        <w:t xml:space="preserve">, pero nosotros tenemos que dar una respuesta hoy que es apoyar esto que está muy bien </w:t>
      </w:r>
      <w:r>
        <w:rPr>
          <w:rFonts w:ascii="Calibri" w:eastAsiaTheme="minorEastAsia" w:hAnsi="Calibri" w:cstheme="minorBidi"/>
          <w:sz w:val="22"/>
          <w:szCs w:val="22"/>
        </w:rPr>
        <w:lastRenderedPageBreak/>
        <w:t xml:space="preserve">ejecutado, que demuestra un orden público y una transparencia, y que implica tener memoria, porque en esta comunidad muchas veces se </w:t>
      </w:r>
      <w:r w:rsidR="008E79E5">
        <w:rPr>
          <w:rFonts w:ascii="Calibri" w:eastAsiaTheme="minorEastAsia" w:hAnsi="Calibri" w:cstheme="minorBidi"/>
          <w:sz w:val="22"/>
          <w:szCs w:val="22"/>
        </w:rPr>
        <w:t>perdieron</w:t>
      </w:r>
      <w:r>
        <w:rPr>
          <w:rFonts w:ascii="Calibri" w:eastAsiaTheme="minorEastAsia" w:hAnsi="Calibri" w:cstheme="minorBidi"/>
          <w:sz w:val="22"/>
          <w:szCs w:val="22"/>
        </w:rPr>
        <w:t xml:space="preserve"> por no presentar en tiempo, en forma, o por a lo  </w:t>
      </w:r>
      <w:r w:rsidR="008E79E5">
        <w:rPr>
          <w:rFonts w:ascii="Calibri" w:eastAsiaTheme="minorEastAsia" w:hAnsi="Calibri" w:cstheme="minorBidi"/>
          <w:sz w:val="22"/>
          <w:szCs w:val="22"/>
        </w:rPr>
        <w:t>mejor</w:t>
      </w:r>
      <w:r>
        <w:rPr>
          <w:rFonts w:ascii="Calibri" w:eastAsiaTheme="minorEastAsia" w:hAnsi="Calibri" w:cstheme="minorBidi"/>
          <w:sz w:val="22"/>
          <w:szCs w:val="22"/>
        </w:rPr>
        <w:t xml:space="preserve"> desviar fondos, se perdieron servicios y se perdieron obras, hoy es el </w:t>
      </w:r>
      <w:r w:rsidR="00054E34">
        <w:rPr>
          <w:rFonts w:ascii="Calibri" w:eastAsiaTheme="minorEastAsia" w:hAnsi="Calibri" w:cstheme="minorBidi"/>
          <w:sz w:val="22"/>
          <w:szCs w:val="22"/>
        </w:rPr>
        <w:t>día</w:t>
      </w:r>
      <w:r>
        <w:rPr>
          <w:rFonts w:ascii="Calibri" w:eastAsiaTheme="minorEastAsia" w:hAnsi="Calibri" w:cstheme="minorBidi"/>
          <w:sz w:val="22"/>
          <w:szCs w:val="22"/>
        </w:rPr>
        <w:t xml:space="preserve"> que tenemos que votar y cada uno en esta mesa ya tiene la determinación, por lo tanto yo le pido Presidente que votemos y terminemos con esto y que cada uno </w:t>
      </w:r>
      <w:r w:rsidR="00231AD2">
        <w:rPr>
          <w:rFonts w:ascii="Calibri" w:eastAsiaTheme="minorEastAsia" w:hAnsi="Calibri" w:cstheme="minorBidi"/>
          <w:sz w:val="22"/>
          <w:szCs w:val="22"/>
        </w:rPr>
        <w:t>después</w:t>
      </w:r>
      <w:r>
        <w:rPr>
          <w:rFonts w:ascii="Calibri" w:eastAsiaTheme="minorEastAsia" w:hAnsi="Calibri" w:cstheme="minorBidi"/>
          <w:sz w:val="22"/>
          <w:szCs w:val="22"/>
        </w:rPr>
        <w:t xml:space="preserve"> se haga cargo de lo que dijo y de lo que </w:t>
      </w:r>
      <w:r w:rsidR="008E79E5">
        <w:rPr>
          <w:rFonts w:ascii="Calibri" w:eastAsiaTheme="minorEastAsia" w:hAnsi="Calibri" w:cstheme="minorBidi"/>
          <w:sz w:val="22"/>
          <w:szCs w:val="22"/>
        </w:rPr>
        <w:t>tiene</w:t>
      </w:r>
      <w:r>
        <w:rPr>
          <w:rFonts w:ascii="Calibri" w:eastAsiaTheme="minorEastAsia" w:hAnsi="Calibri" w:cstheme="minorBidi"/>
          <w:sz w:val="22"/>
          <w:szCs w:val="22"/>
        </w:rPr>
        <w:t xml:space="preserve"> que hacer.</w:t>
      </w:r>
    </w:p>
    <w:p w14:paraId="0BFA2C3E" w14:textId="4FE0B098" w:rsidR="006F62C1"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ordenanza.</w:t>
      </w:r>
    </w:p>
    <w:p w14:paraId="292FAA69" w14:textId="425297A6"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UCR: Positivo.</w:t>
      </w:r>
    </w:p>
    <w:p w14:paraId="43F63DCC" w14:textId="4B37D98D"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PJ: Negativo.</w:t>
      </w:r>
    </w:p>
    <w:p w14:paraId="308180F6" w14:textId="2EECA9FC"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Acuerdo Ciudadano: Negativo.</w:t>
      </w:r>
    </w:p>
    <w:p w14:paraId="26B029A8" w14:textId="00A72A0C"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mayoría de votos.</w:t>
      </w:r>
    </w:p>
    <w:p w14:paraId="5A7B95AE" w14:textId="046868F8" w:rsidR="00E750F5" w:rsidRDefault="00E750F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w:t>
      </w:r>
      <w:r w:rsidR="008F6C4A">
        <w:rPr>
          <w:rFonts w:ascii="Calibri" w:eastAsiaTheme="minorEastAsia" w:hAnsi="Calibri" w:cstheme="minorBidi"/>
          <w:sz w:val="22"/>
          <w:szCs w:val="22"/>
        </w:rPr>
        <w:t xml:space="preserve">Reitero el interrogante, necesito que en este momento se dilucide cuál es el excedente del Concejo, trece o treinta millones, y dónde está, esa es la pregunta que quiero, porque dijeron que con responsabilidad tienen toda la información, </w:t>
      </w:r>
      <w:r w:rsidR="008E79E5">
        <w:rPr>
          <w:rFonts w:ascii="Calibri" w:eastAsiaTheme="minorEastAsia" w:hAnsi="Calibri" w:cstheme="minorBidi"/>
          <w:sz w:val="22"/>
          <w:szCs w:val="22"/>
        </w:rPr>
        <w:t>acá</w:t>
      </w:r>
      <w:r w:rsidR="008F6C4A">
        <w:rPr>
          <w:rFonts w:ascii="Calibri" w:eastAsiaTheme="minorEastAsia" w:hAnsi="Calibri" w:cstheme="minorBidi"/>
          <w:sz w:val="22"/>
          <w:szCs w:val="22"/>
        </w:rPr>
        <w:t xml:space="preserve"> recién dijeron hemos visto, no sé qué vieron porque acá yo vi una planilla pero no la quisieron dejar, y quiero saber de esos trece o esos treinta millones, primero qué monto es, y segundo dónde están, y quiero ver la cuenta que </w:t>
      </w:r>
      <w:r w:rsidR="008E79E5">
        <w:rPr>
          <w:rFonts w:ascii="Calibri" w:eastAsiaTheme="minorEastAsia" w:hAnsi="Calibri" w:cstheme="minorBidi"/>
          <w:sz w:val="22"/>
          <w:szCs w:val="22"/>
        </w:rPr>
        <w:t>seguramente</w:t>
      </w:r>
      <w:r w:rsidR="008F6C4A">
        <w:rPr>
          <w:rFonts w:ascii="Calibri" w:eastAsiaTheme="minorEastAsia" w:hAnsi="Calibri" w:cstheme="minorBidi"/>
          <w:sz w:val="22"/>
          <w:szCs w:val="22"/>
        </w:rPr>
        <w:t xml:space="preserve"> la secretaria y la presidenta son las que lo manejan, yo quiero ver la cuenta si está el excedente ahí, por lo que dijeron no estaba, pero bueno, tenemos que saber dónde está, dónde está la plata y que monto es, imagino que con responsabilidad en este Concejo esto ya lo preguntaron, vieron tantas cosas que supongo ya </w:t>
      </w:r>
      <w:r w:rsidR="008E79E5">
        <w:rPr>
          <w:rFonts w:ascii="Calibri" w:eastAsiaTheme="minorEastAsia" w:hAnsi="Calibri" w:cstheme="minorBidi"/>
          <w:sz w:val="22"/>
          <w:szCs w:val="22"/>
        </w:rPr>
        <w:t>habrán</w:t>
      </w:r>
      <w:r w:rsidR="008F6C4A">
        <w:rPr>
          <w:rFonts w:ascii="Calibri" w:eastAsiaTheme="minorEastAsia" w:hAnsi="Calibri" w:cstheme="minorBidi"/>
          <w:sz w:val="22"/>
          <w:szCs w:val="22"/>
        </w:rPr>
        <w:t xml:space="preserve"> visto esto.</w:t>
      </w:r>
    </w:p>
    <w:p w14:paraId="2A348039" w14:textId="437E445E" w:rsidR="008F6C4A" w:rsidRDefault="008F6C4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w:t>
      </w:r>
      <w:r w:rsidR="008E79E5">
        <w:rPr>
          <w:rFonts w:ascii="Calibri" w:eastAsiaTheme="minorEastAsia" w:hAnsi="Calibri" w:cstheme="minorBidi"/>
          <w:sz w:val="22"/>
          <w:szCs w:val="22"/>
        </w:rPr>
        <w:t>Primero</w:t>
      </w:r>
      <w:r>
        <w:rPr>
          <w:rFonts w:ascii="Calibri" w:eastAsiaTheme="minorEastAsia" w:hAnsi="Calibri" w:cstheme="minorBidi"/>
          <w:sz w:val="22"/>
          <w:szCs w:val="22"/>
        </w:rPr>
        <w:t xml:space="preserve">, los que estamos sentados en esta sala y en esta mesa, ¿Entendemos lo que es un presupuesto?, pregunto, ¿Entendemos lo que implica presupuestar algo? </w:t>
      </w:r>
      <w:r>
        <w:rPr>
          <w:rFonts w:ascii="Calibri" w:eastAsiaTheme="minorEastAsia" w:hAnsi="Calibri" w:cstheme="minorBidi"/>
          <w:sz w:val="22"/>
          <w:szCs w:val="22"/>
        </w:rPr>
        <w:br/>
        <w:t xml:space="preserve">lo que implica programar o planificar determinados gastos, bueno, vamos a empezar por esa parte, si se entiende creo que no es necesario que lo explique. Punto numero dos, tarea para el hogar para todos, hay localidades de Santa Fe y de Entre Ríos que sí han hecho ampliaciones presupuestarias y que por cuestiones que ya nos ha comentado el mismo secretario de hacienda se realizan fuera del año 2025 pero se presentan a los efectos de poder transparentar lo que se está viendo en el proyecto primero, segundo hay un problema de comprensión porque ahí está claro cuánto se recaudó de </w:t>
      </w:r>
      <w:r w:rsidR="008E79E5">
        <w:rPr>
          <w:rFonts w:ascii="Calibri" w:eastAsiaTheme="minorEastAsia" w:hAnsi="Calibri" w:cstheme="minorBidi"/>
          <w:sz w:val="22"/>
          <w:szCs w:val="22"/>
        </w:rPr>
        <w:t>más</w:t>
      </w:r>
      <w:r>
        <w:rPr>
          <w:rFonts w:ascii="Calibri" w:eastAsiaTheme="minorEastAsia" w:hAnsi="Calibri" w:cstheme="minorBidi"/>
          <w:sz w:val="22"/>
          <w:szCs w:val="22"/>
        </w:rPr>
        <w:t>, cuánto es lo que se gastó, se invirtió, porque está en el segundo cuadro, en el segundo artículo, y la diferencia que pueda llegar a existir, que sí existe, la vamos a ver en el ejecutado, así que simplemente eso Presidente.</w:t>
      </w:r>
    </w:p>
    <w:p w14:paraId="7EBF2A10" w14:textId="1B32A3B7" w:rsidR="008F6C4A" w:rsidRDefault="008F6C4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La C. Guirado pide la palabra. Para poner blanco sobre negro, la información que surge de los trece o los treinta millones no surge del presupuesto que es una proyección, surge de la planilla de la cuenta de inversión que justifica los mil seiscientos millones de excedente y que fueron gastados también, ya gastados, no es la proyección, vamos a hablar como corresponde, el presupuesto era doscientos siete millones, en la cuenta de inversión que mandaron la primera planilla eran trece millones menos, o sea que el Concejo no había gastado trece millones, ahora es treinta millones en la segunda planilla, con ese nivel de responsabilidad sin justificación de destinos, y reitero para quienes estuvimos </w:t>
      </w:r>
      <w:r w:rsidR="00231AD2">
        <w:rPr>
          <w:rFonts w:ascii="Calibri" w:eastAsiaTheme="minorEastAsia" w:hAnsi="Calibri" w:cstheme="minorBidi"/>
          <w:sz w:val="22"/>
          <w:szCs w:val="22"/>
        </w:rPr>
        <w:t>acá</w:t>
      </w:r>
      <w:r>
        <w:rPr>
          <w:rFonts w:ascii="Calibri" w:eastAsiaTheme="minorEastAsia" w:hAnsi="Calibri" w:cstheme="minorBidi"/>
          <w:sz w:val="22"/>
          <w:szCs w:val="22"/>
        </w:rPr>
        <w:t xml:space="preserve"> el año pasado y para quienes charlamos de este tema, el Concejo venia con muchos problemas presupuestarios</w:t>
      </w:r>
      <w:r w:rsidR="00FA1605">
        <w:rPr>
          <w:rFonts w:ascii="Calibri" w:eastAsiaTheme="minorEastAsia" w:hAnsi="Calibri" w:cstheme="minorBidi"/>
          <w:sz w:val="22"/>
          <w:szCs w:val="22"/>
        </w:rPr>
        <w:t xml:space="preserve">, los Concejales no cobrábamos a tiempo, los gastos no se llegaba a cubrir y llegaban tarde, entonces que a través de la planilla da la cuenta de inversión se justifique un ejecutado que no es el presupuesto, el </w:t>
      </w:r>
      <w:r w:rsidR="00054E34">
        <w:rPr>
          <w:rFonts w:ascii="Calibri" w:eastAsiaTheme="minorEastAsia" w:hAnsi="Calibri" w:cstheme="minorBidi"/>
          <w:sz w:val="22"/>
          <w:szCs w:val="22"/>
        </w:rPr>
        <w:t>presupuesto</w:t>
      </w:r>
      <w:r w:rsidR="00FA1605">
        <w:rPr>
          <w:rFonts w:ascii="Calibri" w:eastAsiaTheme="minorEastAsia" w:hAnsi="Calibri" w:cstheme="minorBidi"/>
          <w:sz w:val="22"/>
          <w:szCs w:val="22"/>
        </w:rPr>
        <w:t xml:space="preserve"> es la proyección, el ejecutado es la realidad, que sobraron trece millones, hay trece millones, o </w:t>
      </w:r>
      <w:r w:rsidR="008E79E5">
        <w:rPr>
          <w:rFonts w:ascii="Calibri" w:eastAsiaTheme="minorEastAsia" w:hAnsi="Calibri" w:cstheme="minorBidi"/>
          <w:sz w:val="22"/>
          <w:szCs w:val="22"/>
        </w:rPr>
        <w:t>treinta</w:t>
      </w:r>
      <w:r w:rsidR="00FA1605">
        <w:rPr>
          <w:rFonts w:ascii="Calibri" w:eastAsiaTheme="minorEastAsia" w:hAnsi="Calibri" w:cstheme="minorBidi"/>
          <w:sz w:val="22"/>
          <w:szCs w:val="22"/>
        </w:rPr>
        <w:t xml:space="preserve">, no sé cuánto porque acá todavía no me lo pueden decir y se van por cualquier lado para no brindar esa respuesta que la deberían saber porque han visto </w:t>
      </w:r>
      <w:r w:rsidR="008E79E5">
        <w:rPr>
          <w:rFonts w:ascii="Calibri" w:eastAsiaTheme="minorEastAsia" w:hAnsi="Calibri" w:cstheme="minorBidi"/>
          <w:sz w:val="22"/>
          <w:szCs w:val="22"/>
        </w:rPr>
        <w:t>tantas</w:t>
      </w:r>
      <w:r w:rsidR="00FA1605">
        <w:rPr>
          <w:rFonts w:ascii="Calibri" w:eastAsiaTheme="minorEastAsia" w:hAnsi="Calibri" w:cstheme="minorBidi"/>
          <w:sz w:val="22"/>
          <w:szCs w:val="22"/>
        </w:rPr>
        <w:t xml:space="preserve"> cosas o escucharon tantas cosas, uno lo mínimo que hace es preguntar sobre eso, sin </w:t>
      </w:r>
      <w:r w:rsidR="008E79E5">
        <w:rPr>
          <w:rFonts w:ascii="Calibri" w:eastAsiaTheme="minorEastAsia" w:hAnsi="Calibri" w:cstheme="minorBidi"/>
          <w:sz w:val="22"/>
          <w:szCs w:val="22"/>
        </w:rPr>
        <w:t>embargo</w:t>
      </w:r>
      <w:r w:rsidR="00FA1605">
        <w:rPr>
          <w:rFonts w:ascii="Calibri" w:eastAsiaTheme="minorEastAsia" w:hAnsi="Calibri" w:cstheme="minorBidi"/>
          <w:sz w:val="22"/>
          <w:szCs w:val="22"/>
        </w:rPr>
        <w:t xml:space="preserve"> plantean </w:t>
      </w:r>
      <w:r w:rsidR="008E79E5">
        <w:rPr>
          <w:rFonts w:ascii="Calibri" w:eastAsiaTheme="minorEastAsia" w:hAnsi="Calibri" w:cstheme="minorBidi"/>
          <w:sz w:val="22"/>
          <w:szCs w:val="22"/>
        </w:rPr>
        <w:t>confusión</w:t>
      </w:r>
      <w:r w:rsidR="00FA1605">
        <w:rPr>
          <w:rFonts w:ascii="Calibri" w:eastAsiaTheme="minorEastAsia" w:hAnsi="Calibri" w:cstheme="minorBidi"/>
          <w:sz w:val="22"/>
          <w:szCs w:val="22"/>
        </w:rPr>
        <w:t xml:space="preserve"> porque esa planilla de la cuenta de inversión está directamente relacionada con la realidad y la realidad es el ejecutado y el balance de </w:t>
      </w:r>
      <w:r w:rsidR="00231AD2">
        <w:rPr>
          <w:rFonts w:ascii="Calibri" w:eastAsiaTheme="minorEastAsia" w:hAnsi="Calibri" w:cstheme="minorBidi"/>
          <w:sz w:val="22"/>
          <w:szCs w:val="22"/>
        </w:rPr>
        <w:t>tesorería</w:t>
      </w:r>
      <w:r w:rsidR="00FA1605">
        <w:rPr>
          <w:rFonts w:ascii="Calibri" w:eastAsiaTheme="minorEastAsia" w:hAnsi="Calibri" w:cstheme="minorBidi"/>
          <w:sz w:val="22"/>
          <w:szCs w:val="22"/>
        </w:rPr>
        <w:t xml:space="preserve">, así que si vamos a hablar y defender posturas que sea con argumentos </w:t>
      </w:r>
      <w:r w:rsidR="008E79E5">
        <w:rPr>
          <w:rFonts w:ascii="Calibri" w:eastAsiaTheme="minorEastAsia" w:hAnsi="Calibri" w:cstheme="minorBidi"/>
          <w:sz w:val="22"/>
          <w:szCs w:val="22"/>
        </w:rPr>
        <w:t>válidos</w:t>
      </w:r>
      <w:r w:rsidR="00FA1605">
        <w:rPr>
          <w:rFonts w:ascii="Calibri" w:eastAsiaTheme="minorEastAsia" w:hAnsi="Calibri" w:cstheme="minorBidi"/>
          <w:sz w:val="22"/>
          <w:szCs w:val="22"/>
        </w:rPr>
        <w:t xml:space="preserve"> y consecuentemente con lo que cada uno es en ese </w:t>
      </w:r>
      <w:r w:rsidR="00FA1605">
        <w:rPr>
          <w:rFonts w:ascii="Calibri" w:eastAsiaTheme="minorEastAsia" w:hAnsi="Calibri" w:cstheme="minorBidi"/>
          <w:sz w:val="22"/>
          <w:szCs w:val="22"/>
        </w:rPr>
        <w:t>Concejo Municipal</w:t>
      </w:r>
      <w:r w:rsidR="00FA1605">
        <w:rPr>
          <w:rFonts w:ascii="Calibri" w:eastAsiaTheme="minorEastAsia" w:hAnsi="Calibri" w:cstheme="minorBidi"/>
          <w:sz w:val="22"/>
          <w:szCs w:val="22"/>
        </w:rPr>
        <w:t xml:space="preserve">, inclusive </w:t>
      </w:r>
      <w:r w:rsidR="008E79E5">
        <w:rPr>
          <w:rFonts w:ascii="Calibri" w:eastAsiaTheme="minorEastAsia" w:hAnsi="Calibri" w:cstheme="minorBidi"/>
          <w:sz w:val="22"/>
          <w:szCs w:val="22"/>
        </w:rPr>
        <w:t>hablando</w:t>
      </w:r>
      <w:r w:rsidR="00FA1605">
        <w:rPr>
          <w:rFonts w:ascii="Calibri" w:eastAsiaTheme="minorEastAsia" w:hAnsi="Calibri" w:cstheme="minorBidi"/>
          <w:sz w:val="22"/>
          <w:szCs w:val="22"/>
        </w:rPr>
        <w:t xml:space="preserve"> de técnica legislativa el planteo que se había realizado acá respecto de los proyectos que llegaron estaba viciado de todos los errores habidos y por haber, no sé que clase de capacitaciones, quien les habla tuvo cinco capacitaciones en el </w:t>
      </w:r>
      <w:r w:rsidR="00123AA5">
        <w:rPr>
          <w:rFonts w:ascii="Calibri" w:eastAsiaTheme="minorEastAsia" w:hAnsi="Calibri" w:cstheme="minorBidi"/>
          <w:sz w:val="22"/>
          <w:szCs w:val="22"/>
        </w:rPr>
        <w:t xml:space="preserve">2020 </w:t>
      </w:r>
      <w:r w:rsidR="00FA1605">
        <w:rPr>
          <w:rFonts w:ascii="Calibri" w:eastAsiaTheme="minorEastAsia" w:hAnsi="Calibri" w:cstheme="minorBidi"/>
          <w:sz w:val="22"/>
          <w:szCs w:val="22"/>
        </w:rPr>
        <w:t>y el 2021</w:t>
      </w:r>
      <w:r w:rsidR="00123AA5">
        <w:rPr>
          <w:rFonts w:ascii="Calibri" w:eastAsiaTheme="minorEastAsia" w:hAnsi="Calibri" w:cstheme="minorBidi"/>
          <w:sz w:val="22"/>
          <w:szCs w:val="22"/>
        </w:rPr>
        <w:t xml:space="preserve"> sobre la cuestión legislativa, sobre </w:t>
      </w:r>
      <w:r w:rsidR="00054E34">
        <w:rPr>
          <w:rFonts w:ascii="Calibri" w:eastAsiaTheme="minorEastAsia" w:hAnsi="Calibri" w:cstheme="minorBidi"/>
          <w:sz w:val="22"/>
          <w:szCs w:val="22"/>
        </w:rPr>
        <w:t>presupuesto</w:t>
      </w:r>
      <w:r w:rsidR="00123AA5">
        <w:rPr>
          <w:rFonts w:ascii="Calibri" w:eastAsiaTheme="minorEastAsia" w:hAnsi="Calibri" w:cstheme="minorBidi"/>
          <w:sz w:val="22"/>
          <w:szCs w:val="22"/>
        </w:rPr>
        <w:t xml:space="preserve">, hice un posgrado de gestión y control de políticas </w:t>
      </w:r>
      <w:r w:rsidR="008E79E5">
        <w:rPr>
          <w:rFonts w:ascii="Calibri" w:eastAsiaTheme="minorEastAsia" w:hAnsi="Calibri" w:cstheme="minorBidi"/>
          <w:sz w:val="22"/>
          <w:szCs w:val="22"/>
        </w:rPr>
        <w:t>públicas</w:t>
      </w:r>
      <w:r w:rsidR="00123AA5">
        <w:rPr>
          <w:rFonts w:ascii="Calibri" w:eastAsiaTheme="minorEastAsia" w:hAnsi="Calibri" w:cstheme="minorBidi"/>
          <w:sz w:val="22"/>
          <w:szCs w:val="22"/>
        </w:rPr>
        <w:t xml:space="preserve">, no tengo todo el conocimiento de un contador, no, pero </w:t>
      </w:r>
      <w:r w:rsidR="008E79E5">
        <w:rPr>
          <w:rFonts w:ascii="Calibri" w:eastAsiaTheme="minorEastAsia" w:hAnsi="Calibri" w:cstheme="minorBidi"/>
          <w:sz w:val="22"/>
          <w:szCs w:val="22"/>
        </w:rPr>
        <w:t>obviamente</w:t>
      </w:r>
      <w:r w:rsidR="00123AA5">
        <w:rPr>
          <w:rFonts w:ascii="Calibri" w:eastAsiaTheme="minorEastAsia" w:hAnsi="Calibri" w:cstheme="minorBidi"/>
          <w:sz w:val="22"/>
          <w:szCs w:val="22"/>
        </w:rPr>
        <w:t xml:space="preserve"> me preocupo por saber de lo que hablo y </w:t>
      </w:r>
      <w:r w:rsidR="008E79E5">
        <w:rPr>
          <w:rFonts w:ascii="Calibri" w:eastAsiaTheme="minorEastAsia" w:hAnsi="Calibri" w:cstheme="minorBidi"/>
          <w:sz w:val="22"/>
          <w:szCs w:val="22"/>
        </w:rPr>
        <w:t>argumento</w:t>
      </w:r>
      <w:r w:rsidR="00123AA5">
        <w:rPr>
          <w:rFonts w:ascii="Calibri" w:eastAsiaTheme="minorEastAsia" w:hAnsi="Calibri" w:cstheme="minorBidi"/>
          <w:sz w:val="22"/>
          <w:szCs w:val="22"/>
        </w:rPr>
        <w:t xml:space="preserve"> con fundamentos, reitero, la planilla es de la cuenta de inversión y de lo ejecutado, lo que en la columna del </w:t>
      </w:r>
      <w:r w:rsidR="008E79E5">
        <w:rPr>
          <w:rFonts w:ascii="Calibri" w:eastAsiaTheme="minorEastAsia" w:hAnsi="Calibri" w:cstheme="minorBidi"/>
          <w:sz w:val="22"/>
          <w:szCs w:val="22"/>
        </w:rPr>
        <w:t>medio</w:t>
      </w:r>
      <w:r w:rsidR="00123AA5">
        <w:rPr>
          <w:rFonts w:ascii="Calibri" w:eastAsiaTheme="minorEastAsia" w:hAnsi="Calibri" w:cstheme="minorBidi"/>
          <w:sz w:val="22"/>
          <w:szCs w:val="22"/>
        </w:rPr>
        <w:t xml:space="preserve"> aparece es lo que le sobró del presupuesto al </w:t>
      </w:r>
      <w:r w:rsidR="00123AA5">
        <w:rPr>
          <w:rFonts w:ascii="Calibri" w:eastAsiaTheme="minorEastAsia" w:hAnsi="Calibri" w:cstheme="minorBidi"/>
          <w:sz w:val="22"/>
          <w:szCs w:val="22"/>
        </w:rPr>
        <w:t>Concejo Municipal</w:t>
      </w:r>
      <w:r w:rsidR="00123AA5">
        <w:rPr>
          <w:rFonts w:ascii="Calibri" w:eastAsiaTheme="minorEastAsia" w:hAnsi="Calibri" w:cstheme="minorBidi"/>
          <w:sz w:val="22"/>
          <w:szCs w:val="22"/>
        </w:rPr>
        <w:t xml:space="preserve">, y por eso consulto dónde está, porque también </w:t>
      </w:r>
      <w:r w:rsidR="008E79E5">
        <w:rPr>
          <w:rFonts w:ascii="Calibri" w:eastAsiaTheme="minorEastAsia" w:hAnsi="Calibri" w:cstheme="minorBidi"/>
          <w:sz w:val="22"/>
          <w:szCs w:val="22"/>
        </w:rPr>
        <w:t>justifica</w:t>
      </w:r>
      <w:r w:rsidR="00123AA5">
        <w:rPr>
          <w:rFonts w:ascii="Calibri" w:eastAsiaTheme="minorEastAsia" w:hAnsi="Calibri" w:cstheme="minorBidi"/>
          <w:sz w:val="22"/>
          <w:szCs w:val="22"/>
        </w:rPr>
        <w:t xml:space="preserve"> los mil seiscientos millones.</w:t>
      </w:r>
    </w:p>
    <w:p w14:paraId="331D9C19" w14:textId="3627F958" w:rsidR="00123AA5" w:rsidRDefault="00123AA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No, simplemente reiterar, los invito a revisar qué es presupuesto, celebro que la Concejal que me antecedió tenga tantas capacitaciones de aquella época, lamento que el año pasado cuando tuvimos que aprobar presupuesto y tributaria no haya tomado intervención en la mesa y hacer las defensas que correspondan </w:t>
      </w:r>
      <w:r w:rsidR="008E79E5">
        <w:rPr>
          <w:rFonts w:ascii="Calibri" w:eastAsiaTheme="minorEastAsia" w:hAnsi="Calibri" w:cstheme="minorBidi"/>
          <w:sz w:val="22"/>
          <w:szCs w:val="22"/>
        </w:rPr>
        <w:t>porque</w:t>
      </w:r>
      <w:r>
        <w:rPr>
          <w:rFonts w:ascii="Calibri" w:eastAsiaTheme="minorEastAsia" w:hAnsi="Calibri" w:cstheme="minorBidi"/>
          <w:sz w:val="22"/>
          <w:szCs w:val="22"/>
        </w:rPr>
        <w:t xml:space="preserve"> para eso uno se capacita y tiene también el apoyo de los asesores. Simplemente eso, revisar qué es presupuesto y bueno, si esto vuelve a acontecer, que espero que no, deberán asumir la </w:t>
      </w:r>
      <w:r w:rsidR="008E79E5">
        <w:rPr>
          <w:rFonts w:ascii="Calibri" w:eastAsiaTheme="minorEastAsia" w:hAnsi="Calibri" w:cstheme="minorBidi"/>
          <w:sz w:val="22"/>
          <w:szCs w:val="22"/>
        </w:rPr>
        <w:t>responsabilidad</w:t>
      </w:r>
      <w:r>
        <w:rPr>
          <w:rFonts w:ascii="Calibri" w:eastAsiaTheme="minorEastAsia" w:hAnsi="Calibri" w:cstheme="minorBidi"/>
          <w:sz w:val="22"/>
          <w:szCs w:val="22"/>
        </w:rPr>
        <w:t xml:space="preserve"> como Concejales y revisar toda la documentación que está en el Concejo Presidente, creo que esto no tiene </w:t>
      </w:r>
      <w:r w:rsidR="008E79E5">
        <w:rPr>
          <w:rFonts w:ascii="Calibri" w:eastAsiaTheme="minorEastAsia" w:hAnsi="Calibri" w:cstheme="minorBidi"/>
          <w:sz w:val="22"/>
          <w:szCs w:val="22"/>
        </w:rPr>
        <w:t>más</w:t>
      </w:r>
      <w:r>
        <w:rPr>
          <w:rFonts w:ascii="Calibri" w:eastAsiaTheme="minorEastAsia" w:hAnsi="Calibri" w:cstheme="minorBidi"/>
          <w:sz w:val="22"/>
          <w:szCs w:val="22"/>
        </w:rPr>
        <w:t xml:space="preserve"> asidero y deberíamos dar por finalizada </w:t>
      </w:r>
      <w:r w:rsidR="008E79E5">
        <w:rPr>
          <w:rFonts w:ascii="Calibri" w:eastAsiaTheme="minorEastAsia" w:hAnsi="Calibri" w:cstheme="minorBidi"/>
          <w:sz w:val="22"/>
          <w:szCs w:val="22"/>
        </w:rPr>
        <w:t>también</w:t>
      </w:r>
      <w:r>
        <w:rPr>
          <w:rFonts w:ascii="Calibri" w:eastAsiaTheme="minorEastAsia" w:hAnsi="Calibri" w:cstheme="minorBidi"/>
          <w:sz w:val="22"/>
          <w:szCs w:val="22"/>
        </w:rPr>
        <w:t xml:space="preserve"> la sesión, Usted dirige.</w:t>
      </w:r>
    </w:p>
    <w:p w14:paraId="0A11EC2F" w14:textId="6E3EF682" w:rsidR="00123AA5" w:rsidRDefault="00123AA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El C. Mansilla pide la palabra. Señora Presidente sinceramente me parece y me tengo que dirigir a al presidencia y no a los demás concejales, pero que la </w:t>
      </w:r>
      <w:r w:rsidR="008E79E5">
        <w:rPr>
          <w:rFonts w:ascii="Calibri" w:eastAsiaTheme="minorEastAsia" w:hAnsi="Calibri" w:cstheme="minorBidi"/>
          <w:sz w:val="22"/>
          <w:szCs w:val="22"/>
        </w:rPr>
        <w:t>Presidente</w:t>
      </w:r>
      <w:r>
        <w:rPr>
          <w:rFonts w:ascii="Calibri" w:eastAsiaTheme="minorEastAsia" w:hAnsi="Calibri" w:cstheme="minorBidi"/>
          <w:sz w:val="22"/>
          <w:szCs w:val="22"/>
        </w:rPr>
        <w:t xml:space="preserve"> del bloque UCR no subestime a los demás concejales sobre el conocimiento o no, ni mande a hacer tarea a la casa, sino que tenga mas responsabilidad a la hora de aprobar las ordenanzas que mandan porque esto es </w:t>
      </w:r>
      <w:r w:rsidR="008E79E5">
        <w:rPr>
          <w:rFonts w:ascii="Calibri" w:eastAsiaTheme="minorEastAsia" w:hAnsi="Calibri" w:cstheme="minorBidi"/>
          <w:sz w:val="22"/>
          <w:szCs w:val="22"/>
        </w:rPr>
        <w:t>prácticamente</w:t>
      </w:r>
      <w:r>
        <w:rPr>
          <w:rFonts w:ascii="Calibri" w:eastAsiaTheme="minorEastAsia" w:hAnsi="Calibri" w:cstheme="minorBidi"/>
          <w:sz w:val="22"/>
          <w:szCs w:val="22"/>
        </w:rPr>
        <w:t xml:space="preserve"> un desastre, pero independientemente de eso también en respuesta a los cuestionamientos o a la duda de la edil de acuerdo ciudadano, siendo que la </w:t>
      </w:r>
      <w:r w:rsidR="00231AD2">
        <w:rPr>
          <w:rFonts w:ascii="Calibri" w:eastAsiaTheme="minorEastAsia" w:hAnsi="Calibri" w:cstheme="minorBidi"/>
          <w:sz w:val="22"/>
          <w:szCs w:val="22"/>
        </w:rPr>
        <w:t>ordenanza</w:t>
      </w:r>
      <w:r>
        <w:rPr>
          <w:rFonts w:ascii="Calibri" w:eastAsiaTheme="minorEastAsia" w:hAnsi="Calibri" w:cstheme="minorBidi"/>
          <w:sz w:val="22"/>
          <w:szCs w:val="22"/>
        </w:rPr>
        <w:t xml:space="preserve"> ya fue votada, la diferencia en menos del </w:t>
      </w:r>
      <w:r>
        <w:rPr>
          <w:rFonts w:ascii="Calibri" w:eastAsiaTheme="minorEastAsia" w:hAnsi="Calibri" w:cstheme="minorBidi"/>
          <w:sz w:val="22"/>
          <w:szCs w:val="22"/>
        </w:rPr>
        <w:t>Concejo Municipal</w:t>
      </w:r>
      <w:r>
        <w:rPr>
          <w:rFonts w:ascii="Calibri" w:eastAsiaTheme="minorEastAsia" w:hAnsi="Calibri" w:cstheme="minorBidi"/>
          <w:sz w:val="22"/>
          <w:szCs w:val="22"/>
        </w:rPr>
        <w:t xml:space="preserve"> es de treinta millones y no de trece, y siendo consecuente con lo que ella dice, no solo el Concejo sufrió los avatares de la emergencia que declaró encubierta el ejecutivo el año pasado, sino los vecinos y los empleados municipales, así que creo que tiene razón también, les asiste la razón a los demás ediles en donde expresan que la sesión ya concluye porque la votación ya se dio, el monto ya está reconocido y es de treinta millones el faltante, pero bueno, simplemente eso Señora Presidente.</w:t>
      </w:r>
    </w:p>
    <w:p w14:paraId="68888C09" w14:textId="71313A3B" w:rsidR="00123AA5" w:rsidRDefault="00123AA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dice </w:t>
      </w:r>
      <w:r w:rsidR="008E79E5">
        <w:rPr>
          <w:rFonts w:ascii="Calibri" w:eastAsiaTheme="minorEastAsia" w:hAnsi="Calibri" w:cstheme="minorBidi"/>
          <w:sz w:val="22"/>
          <w:szCs w:val="22"/>
        </w:rPr>
        <w:t>último</w:t>
      </w:r>
      <w:r>
        <w:rPr>
          <w:rFonts w:ascii="Calibri" w:eastAsiaTheme="minorEastAsia" w:hAnsi="Calibri" w:cstheme="minorBidi"/>
          <w:sz w:val="22"/>
          <w:szCs w:val="22"/>
        </w:rPr>
        <w:t xml:space="preserve">, si bien pedí cerrar, algo que no manifesté. Se tiene que pedir la </w:t>
      </w:r>
      <w:r w:rsidR="00231AD2">
        <w:rPr>
          <w:rFonts w:ascii="Calibri" w:eastAsiaTheme="minorEastAsia" w:hAnsi="Calibri" w:cstheme="minorBidi"/>
          <w:sz w:val="22"/>
          <w:szCs w:val="22"/>
        </w:rPr>
        <w:t>información</w:t>
      </w:r>
      <w:r>
        <w:rPr>
          <w:rFonts w:ascii="Calibri" w:eastAsiaTheme="minorEastAsia" w:hAnsi="Calibri" w:cstheme="minorBidi"/>
          <w:sz w:val="22"/>
          <w:szCs w:val="22"/>
        </w:rPr>
        <w:t xml:space="preserve"> al </w:t>
      </w:r>
      <w:r w:rsidR="008E79E5">
        <w:rPr>
          <w:rFonts w:ascii="Calibri" w:eastAsiaTheme="minorEastAsia" w:hAnsi="Calibri" w:cstheme="minorBidi"/>
          <w:sz w:val="22"/>
          <w:szCs w:val="22"/>
        </w:rPr>
        <w:t>Ejecutivo</w:t>
      </w:r>
      <w:r>
        <w:rPr>
          <w:rFonts w:ascii="Calibri" w:eastAsiaTheme="minorEastAsia" w:hAnsi="Calibri" w:cstheme="minorBidi"/>
          <w:sz w:val="22"/>
          <w:szCs w:val="22"/>
        </w:rPr>
        <w:t xml:space="preserve"> por medio de una minuta, eso es parte de la responsabilidad </w:t>
      </w:r>
      <w:r w:rsidR="008E79E5">
        <w:rPr>
          <w:rFonts w:ascii="Calibri" w:eastAsiaTheme="minorEastAsia" w:hAnsi="Calibri" w:cstheme="minorBidi"/>
          <w:sz w:val="22"/>
          <w:szCs w:val="22"/>
        </w:rPr>
        <w:t>también</w:t>
      </w:r>
      <w:r>
        <w:rPr>
          <w:rFonts w:ascii="Calibri" w:eastAsiaTheme="minorEastAsia" w:hAnsi="Calibri" w:cstheme="minorBidi"/>
          <w:sz w:val="22"/>
          <w:szCs w:val="22"/>
        </w:rPr>
        <w:t xml:space="preserve"> de los Concejales, y si hay alguna irregularidad o alguna observación lo dirá el organismo pertinente de la provincia, pero como dije anteriormente y también escuchando y recordando un poco las palabras de la Concejal Vernetti, si hay alguna irregularidad que se haga la denuncia pertinente y bueno, y también em remito a las causas y a lo que conocemos públicamente de lo que hoy en </w:t>
      </w:r>
      <w:r w:rsidR="00054E34">
        <w:rPr>
          <w:rFonts w:ascii="Calibri" w:eastAsiaTheme="minorEastAsia" w:hAnsi="Calibri" w:cstheme="minorBidi"/>
          <w:sz w:val="22"/>
          <w:szCs w:val="22"/>
        </w:rPr>
        <w:t>día</w:t>
      </w:r>
      <w:r>
        <w:rPr>
          <w:rFonts w:ascii="Calibri" w:eastAsiaTheme="minorEastAsia" w:hAnsi="Calibri" w:cstheme="minorBidi"/>
          <w:sz w:val="22"/>
          <w:szCs w:val="22"/>
        </w:rPr>
        <w:t xml:space="preserve"> se está transitando por gestiones anteriores, así que nada </w:t>
      </w:r>
      <w:r w:rsidR="008E79E5">
        <w:rPr>
          <w:rFonts w:ascii="Calibri" w:eastAsiaTheme="minorEastAsia" w:hAnsi="Calibri" w:cstheme="minorBidi"/>
          <w:sz w:val="22"/>
          <w:szCs w:val="22"/>
        </w:rPr>
        <w:t>más</w:t>
      </w:r>
      <w:r>
        <w:rPr>
          <w:rFonts w:ascii="Calibri" w:eastAsiaTheme="minorEastAsia" w:hAnsi="Calibri" w:cstheme="minorBidi"/>
          <w:sz w:val="22"/>
          <w:szCs w:val="22"/>
        </w:rPr>
        <w:t xml:space="preserve"> que eso Presidente.</w:t>
      </w:r>
    </w:p>
    <w:p w14:paraId="3FD7D99B" w14:textId="77777777" w:rsidR="008F6C4A" w:rsidRDefault="008F6C4A" w:rsidP="007E057F">
      <w:pPr>
        <w:spacing w:before="120"/>
        <w:jc w:val="both"/>
        <w:rPr>
          <w:rFonts w:ascii="Calibri" w:eastAsiaTheme="minorEastAsia" w:hAnsi="Calibri" w:cstheme="minorBidi"/>
          <w:sz w:val="22"/>
          <w:szCs w:val="22"/>
        </w:rPr>
      </w:pPr>
    </w:p>
    <w:p w14:paraId="477BAC2D" w14:textId="62AA1836" w:rsidR="00CE382F" w:rsidRPr="00EC5BF4" w:rsidRDefault="00980F00" w:rsidP="009142B8">
      <w:pPr>
        <w:spacing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 xml:space="preserve"> </w:t>
      </w: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C508F4">
        <w:rPr>
          <w:rFonts w:ascii="Calibri" w:eastAsiaTheme="minorEastAsia" w:hAnsi="Calibri" w:cstheme="minorBidi"/>
          <w:sz w:val="22"/>
          <w:szCs w:val="22"/>
        </w:rPr>
        <w:t>09</w:t>
      </w:r>
      <w:r w:rsidR="00872E95">
        <w:rPr>
          <w:rFonts w:ascii="Calibri" w:eastAsiaTheme="minorEastAsia" w:hAnsi="Calibri" w:cstheme="minorBidi"/>
          <w:sz w:val="22"/>
          <w:szCs w:val="22"/>
        </w:rPr>
        <w:t>:</w:t>
      </w:r>
      <w:r w:rsidR="00C508F4">
        <w:rPr>
          <w:rFonts w:ascii="Calibri" w:eastAsiaTheme="minorEastAsia" w:hAnsi="Calibri" w:cstheme="minorBidi"/>
          <w:sz w:val="22"/>
          <w:szCs w:val="22"/>
        </w:rPr>
        <w:t>23</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85454" w14:textId="77777777" w:rsidR="00DA1862" w:rsidRDefault="00DA1862">
      <w:r>
        <w:separator/>
      </w:r>
    </w:p>
  </w:endnote>
  <w:endnote w:type="continuationSeparator" w:id="0">
    <w:p w14:paraId="455D348D" w14:textId="77777777" w:rsidR="00DA1862" w:rsidRDefault="00DA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1E11" w14:textId="77777777" w:rsidR="00DA1862" w:rsidRDefault="00DA1862">
      <w:r>
        <w:separator/>
      </w:r>
    </w:p>
  </w:footnote>
  <w:footnote w:type="continuationSeparator" w:id="0">
    <w:p w14:paraId="4E1C867E" w14:textId="77777777" w:rsidR="00DA1862" w:rsidRDefault="00DA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8"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2"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7"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6"/>
  </w:num>
  <w:num w:numId="2" w16cid:durableId="1889023539">
    <w:abstractNumId w:val="17"/>
  </w:num>
  <w:num w:numId="3" w16cid:durableId="1350836557">
    <w:abstractNumId w:val="3"/>
  </w:num>
  <w:num w:numId="4" w16cid:durableId="721441228">
    <w:abstractNumId w:val="12"/>
  </w:num>
  <w:num w:numId="5" w16cid:durableId="1350333460">
    <w:abstractNumId w:val="15"/>
  </w:num>
  <w:num w:numId="6" w16cid:durableId="1085105956">
    <w:abstractNumId w:val="1"/>
  </w:num>
  <w:num w:numId="7" w16cid:durableId="1720982335">
    <w:abstractNumId w:val="16"/>
  </w:num>
  <w:num w:numId="8" w16cid:durableId="576403495">
    <w:abstractNumId w:val="4"/>
  </w:num>
  <w:num w:numId="9" w16cid:durableId="1125659765">
    <w:abstractNumId w:val="14"/>
  </w:num>
  <w:num w:numId="10" w16cid:durableId="548959817">
    <w:abstractNumId w:val="8"/>
  </w:num>
  <w:num w:numId="11" w16cid:durableId="716666108">
    <w:abstractNumId w:val="7"/>
  </w:num>
  <w:num w:numId="12" w16cid:durableId="1879514893">
    <w:abstractNumId w:val="13"/>
  </w:num>
  <w:num w:numId="13" w16cid:durableId="2031450467">
    <w:abstractNumId w:val="2"/>
  </w:num>
  <w:num w:numId="14" w16cid:durableId="1295065521">
    <w:abstractNumId w:val="11"/>
  </w:num>
  <w:num w:numId="15" w16cid:durableId="1713457499">
    <w:abstractNumId w:val="9"/>
  </w:num>
  <w:num w:numId="16" w16cid:durableId="2134593113">
    <w:abstractNumId w:val="5"/>
  </w:num>
  <w:num w:numId="17" w16cid:durableId="1846237192">
    <w:abstractNumId w:val="10"/>
  </w:num>
  <w:num w:numId="18" w16cid:durableId="1377418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E3F"/>
    <w:rsid w:val="0021723F"/>
    <w:rsid w:val="002217E1"/>
    <w:rsid w:val="0022220E"/>
    <w:rsid w:val="002226EB"/>
    <w:rsid w:val="00222BA5"/>
    <w:rsid w:val="002233AC"/>
    <w:rsid w:val="00224010"/>
    <w:rsid w:val="00224598"/>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DDF"/>
    <w:rsid w:val="00682FCE"/>
    <w:rsid w:val="006838C0"/>
    <w:rsid w:val="00683BC8"/>
    <w:rsid w:val="00683FAB"/>
    <w:rsid w:val="00685A12"/>
    <w:rsid w:val="00685C17"/>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DE2"/>
    <w:rsid w:val="00705039"/>
    <w:rsid w:val="00705BB6"/>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63BD"/>
    <w:rsid w:val="00766447"/>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4A6"/>
    <w:rsid w:val="00A85B26"/>
    <w:rsid w:val="00A86259"/>
    <w:rsid w:val="00A86EF3"/>
    <w:rsid w:val="00A8758E"/>
    <w:rsid w:val="00A875F0"/>
    <w:rsid w:val="00A87DED"/>
    <w:rsid w:val="00A87F55"/>
    <w:rsid w:val="00A9152C"/>
    <w:rsid w:val="00A91FE5"/>
    <w:rsid w:val="00A9225D"/>
    <w:rsid w:val="00A92E15"/>
    <w:rsid w:val="00A95B17"/>
    <w:rsid w:val="00A960E7"/>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862"/>
    <w:rsid w:val="00DA1C0A"/>
    <w:rsid w:val="00DA5F0A"/>
    <w:rsid w:val="00DA67B5"/>
    <w:rsid w:val="00DA7B0E"/>
    <w:rsid w:val="00DB0677"/>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6347"/>
    <w:rsid w:val="00DF094A"/>
    <w:rsid w:val="00DF155D"/>
    <w:rsid w:val="00DF1B23"/>
    <w:rsid w:val="00DF2A0B"/>
    <w:rsid w:val="00DF360B"/>
    <w:rsid w:val="00DF36DD"/>
    <w:rsid w:val="00DF4220"/>
    <w:rsid w:val="00DF52EF"/>
    <w:rsid w:val="00DF63EB"/>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0F5"/>
    <w:rsid w:val="00E758F1"/>
    <w:rsid w:val="00E7721A"/>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19</Pages>
  <Words>8502</Words>
  <Characters>46766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55158</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7</cp:revision>
  <cp:lastPrinted>2026-03-26T21:32:00Z</cp:lastPrinted>
  <dcterms:created xsi:type="dcterms:W3CDTF">2026-04-08T13:41:00Z</dcterms:created>
  <dcterms:modified xsi:type="dcterms:W3CDTF">2026-04-15T14:07:00Z</dcterms:modified>
</cp:coreProperties>
</file>